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FF135" w14:textId="77777777" w:rsidR="00A371DF" w:rsidRPr="00F147BD" w:rsidRDefault="00A371DF" w:rsidP="00A371DF">
      <w:pPr>
        <w:pStyle w:val="Title"/>
        <w:rPr>
          <w:rStyle w:val="BookTitle"/>
          <w:rFonts w:ascii="Sylfaen" w:hAnsi="Sylfaen" w:cs="Calibri"/>
          <w:sz w:val="36"/>
          <w:szCs w:val="24"/>
          <w:lang w:val="ka-GE"/>
        </w:rPr>
      </w:pPr>
      <w:r w:rsidRPr="00F147BD">
        <w:rPr>
          <w:rStyle w:val="BookTitle"/>
          <w:rFonts w:ascii="Sylfaen" w:hAnsi="Sylfaen" w:cs="Calibri"/>
          <w:sz w:val="36"/>
          <w:szCs w:val="24"/>
          <w:lang w:val="ka-GE"/>
        </w:rPr>
        <w:t>მებაღეობის სასწავლო და სადემონსტრაციო ცენტრის</w:t>
      </w:r>
    </w:p>
    <w:p w14:paraId="48D56CEC" w14:textId="77777777" w:rsidR="00A371DF" w:rsidRPr="00F147BD" w:rsidRDefault="00A371DF" w:rsidP="00A371DF">
      <w:pPr>
        <w:pStyle w:val="Subtitle"/>
        <w:rPr>
          <w:rStyle w:val="BookTitle"/>
          <w:rFonts w:ascii="Sylfaen" w:hAnsi="Sylfaen" w:cs="Calibri"/>
          <w:sz w:val="40"/>
          <w:szCs w:val="32"/>
          <w:lang w:val="ka-GE"/>
        </w:rPr>
      </w:pPr>
      <w:r w:rsidRPr="00F147BD">
        <w:rPr>
          <w:rStyle w:val="BookTitle"/>
          <w:rFonts w:ascii="Sylfaen" w:hAnsi="Sylfaen" w:cs="Calibri"/>
          <w:sz w:val="40"/>
          <w:szCs w:val="32"/>
          <w:lang w:val="ka-GE"/>
        </w:rPr>
        <w:t>წევრობის დეკლარაცია</w:t>
      </w:r>
    </w:p>
    <w:p w14:paraId="3EC07E83" w14:textId="77777777" w:rsidR="00A371DF" w:rsidRPr="00F147BD" w:rsidRDefault="00A371DF" w:rsidP="00A371DF">
      <w:pPr>
        <w:pStyle w:val="Subtitle"/>
        <w:rPr>
          <w:rFonts w:ascii="Sylfaen" w:hAnsi="Sylfaen" w:cs="Calibri"/>
          <w:sz w:val="40"/>
          <w:szCs w:val="32"/>
          <w:lang w:val="ka-GE"/>
        </w:rPr>
      </w:pPr>
    </w:p>
    <w:p w14:paraId="79C24D30" w14:textId="77777777" w:rsidR="00A371DF" w:rsidRPr="00F147BD" w:rsidRDefault="00A371DF" w:rsidP="00A371DF">
      <w:pPr>
        <w:pStyle w:val="ListParagraph"/>
        <w:ind w:left="0"/>
        <w:rPr>
          <w:rFonts w:ascii="Sylfaen" w:hAnsi="Sylfaen" w:cs="Calibri"/>
          <w:b/>
          <w:bCs/>
          <w:lang w:val="ka-GE"/>
        </w:rPr>
      </w:pPr>
      <w:r w:rsidRPr="00F147BD">
        <w:rPr>
          <w:rFonts w:ascii="Sylfaen" w:hAnsi="Sylfaen" w:cs="Calibri"/>
          <w:b/>
          <w:bCs/>
          <w:lang w:val="ka-GE"/>
        </w:rPr>
        <w:t>I. საკონტაქტო ინფორმაცია</w:t>
      </w:r>
    </w:p>
    <w:p w14:paraId="2E183654" w14:textId="77777777" w:rsidR="00A371DF" w:rsidRPr="00F147BD" w:rsidRDefault="00A371DF" w:rsidP="00A371DF">
      <w:pPr>
        <w:pStyle w:val="ListParagraph"/>
        <w:spacing w:line="360" w:lineRule="auto"/>
        <w:rPr>
          <w:rFonts w:ascii="Sylfaen" w:hAnsi="Sylfaen" w:cs="Calibri"/>
          <w:smallCaps/>
          <w:lang w:val="ka-GE"/>
        </w:rPr>
      </w:pPr>
    </w:p>
    <w:p w14:paraId="71E91326" w14:textId="77777777" w:rsidR="00A371DF" w:rsidRPr="00F147BD" w:rsidRDefault="00A371DF" w:rsidP="00A371DF">
      <w:pPr>
        <w:spacing w:line="360" w:lineRule="auto"/>
        <w:rPr>
          <w:rFonts w:ascii="Sylfaen" w:hAnsi="Sylfaen" w:cs="Calibri"/>
          <w:lang w:val="ka-GE"/>
        </w:rPr>
      </w:pPr>
      <w:r w:rsidRPr="00F147BD">
        <w:rPr>
          <w:rFonts w:ascii="Sylfaen" w:hAnsi="Sylfaen" w:cs="Calibri"/>
          <w:lang w:val="ka-GE"/>
        </w:rPr>
        <w:t>კომპანიის ან ინდივიდის სახელი:_______________________________________________</w:t>
      </w:r>
    </w:p>
    <w:p w14:paraId="15908275" w14:textId="77777777" w:rsidR="00A371DF" w:rsidRPr="00F147BD" w:rsidRDefault="00A371DF" w:rsidP="00A371DF">
      <w:pPr>
        <w:spacing w:line="360" w:lineRule="auto"/>
        <w:rPr>
          <w:rFonts w:ascii="Sylfaen" w:hAnsi="Sylfaen" w:cs="Calibri"/>
          <w:lang w:val="ka-GE"/>
        </w:rPr>
      </w:pPr>
      <w:r w:rsidRPr="00F147BD">
        <w:rPr>
          <w:rFonts w:ascii="Sylfaen" w:hAnsi="Sylfaen" w:cs="Calibri"/>
          <w:lang w:val="ka-GE"/>
        </w:rPr>
        <w:t>მისამართი შეტყობინებებისთვის:______________________________________________</w:t>
      </w:r>
    </w:p>
    <w:p w14:paraId="63E97A79" w14:textId="77777777" w:rsidR="00A371DF" w:rsidRPr="00F147BD" w:rsidRDefault="00A371DF" w:rsidP="00A371DF">
      <w:pPr>
        <w:spacing w:line="360" w:lineRule="auto"/>
        <w:rPr>
          <w:rFonts w:ascii="Sylfaen" w:hAnsi="Sylfaen" w:cs="Calibri"/>
          <w:lang w:val="ka-GE"/>
        </w:rPr>
      </w:pPr>
      <w:r w:rsidRPr="00F147BD">
        <w:rPr>
          <w:rFonts w:ascii="Sylfaen" w:hAnsi="Sylfaen" w:cs="Calibri"/>
          <w:lang w:val="ka-GE"/>
        </w:rPr>
        <w:t>ტელეფონის ნომერი: (ოფისი)________________; (სახლი) _________________________</w:t>
      </w:r>
    </w:p>
    <w:p w14:paraId="0F0C6819" w14:textId="77777777" w:rsidR="00A371DF" w:rsidRPr="00F147BD" w:rsidRDefault="00A371DF" w:rsidP="00A371DF">
      <w:pPr>
        <w:spacing w:line="360" w:lineRule="auto"/>
        <w:rPr>
          <w:rFonts w:ascii="Sylfaen" w:hAnsi="Sylfaen" w:cs="Calibri"/>
          <w:lang w:val="ka-GE"/>
        </w:rPr>
      </w:pPr>
      <w:r w:rsidRPr="00F147BD">
        <w:rPr>
          <w:rFonts w:ascii="Sylfaen" w:hAnsi="Sylfaen" w:cs="Calibri"/>
          <w:lang w:val="ka-GE"/>
        </w:rPr>
        <w:t>მობ. ______________; ელ-ფოსტა:_____________________; ვებ-გვერდი_______________</w:t>
      </w:r>
    </w:p>
    <w:p w14:paraId="6A024F63" w14:textId="77777777" w:rsidR="00A371DF" w:rsidRPr="00F147BD" w:rsidRDefault="00A371DF" w:rsidP="00A371DF">
      <w:pPr>
        <w:pStyle w:val="Subtitle"/>
        <w:spacing w:before="120"/>
        <w:jc w:val="left"/>
        <w:rPr>
          <w:rFonts w:ascii="Sylfaen" w:hAnsi="Sylfaen" w:cs="Calibri"/>
          <w:smallCaps w:val="0"/>
          <w:lang w:val="ka-GE"/>
        </w:rPr>
      </w:pPr>
    </w:p>
    <w:p w14:paraId="75AC6DAA" w14:textId="77777777" w:rsidR="00A371DF" w:rsidRPr="00F147BD" w:rsidRDefault="00A371DF" w:rsidP="00A371DF">
      <w:pPr>
        <w:pStyle w:val="ListParagraph"/>
        <w:ind w:left="0"/>
        <w:rPr>
          <w:rFonts w:ascii="Sylfaen" w:hAnsi="Sylfaen" w:cs="Calibri"/>
          <w:b/>
          <w:bCs/>
          <w:lang w:val="ka-GE"/>
        </w:rPr>
      </w:pPr>
      <w:r w:rsidRPr="00F147BD">
        <w:rPr>
          <w:rFonts w:ascii="Sylfaen" w:hAnsi="Sylfaen" w:cs="Calibri"/>
          <w:b/>
          <w:bCs/>
          <w:lang w:val="ka-GE"/>
        </w:rPr>
        <w:t>II. განცხადება ფასეულობების შესახებ</w:t>
      </w:r>
    </w:p>
    <w:p w14:paraId="72F817C1" w14:textId="77777777" w:rsidR="00A371DF" w:rsidRPr="00F147BD" w:rsidRDefault="00A371DF" w:rsidP="00A371DF">
      <w:pPr>
        <w:rPr>
          <w:rFonts w:ascii="Sylfaen" w:hAnsi="Sylfaen" w:cs="Calibri"/>
          <w:lang w:val="ka-GE"/>
        </w:rPr>
      </w:pPr>
    </w:p>
    <w:p w14:paraId="32B430D7" w14:textId="77777777" w:rsidR="00A371DF" w:rsidRPr="00F147BD" w:rsidRDefault="00A371DF" w:rsidP="00A371DF">
      <w:pPr>
        <w:jc w:val="both"/>
        <w:rPr>
          <w:rFonts w:ascii="Sylfaen" w:hAnsi="Sylfaen" w:cs="Calibri"/>
          <w:lang w:val="ka-GE"/>
        </w:rPr>
      </w:pPr>
      <w:r w:rsidRPr="00F147BD">
        <w:rPr>
          <w:rFonts w:ascii="Sylfaen" w:hAnsi="Sylfaen" w:cs="Calibri"/>
          <w:lang w:val="ka-GE"/>
        </w:rPr>
        <w:t>ა(ა)იპ “მებაღეობის სასწავლო და სადემონსტრაციო ცენტრი“ (შემდგომში, „ორგანიზაცია” ) წარმოადგენს საქართველოს სამოქალაქო კოდექსის შესაბამისად დაფუძნებულ არასამეწარმეო (არაკომერციულ) იურიდიულ პირს, რომელიც მოქმედებს საქართველოს კანონმდებლობისა და მისი წესდების შესაბამისად. მებაღეობის სასწავლო და სადემონსტრაციო ცენტრი შედგება ქვემოთ მოცემული საერთო ფასეულობების გარშემო შეკრებილი წევრებისგან:</w:t>
      </w:r>
    </w:p>
    <w:p w14:paraId="45C266F8" w14:textId="77777777" w:rsidR="00A371DF" w:rsidRPr="00F147BD" w:rsidRDefault="00A371DF" w:rsidP="00A371DF">
      <w:pPr>
        <w:jc w:val="both"/>
        <w:rPr>
          <w:rFonts w:ascii="Sylfaen" w:hAnsi="Sylfaen" w:cs="Calibri"/>
          <w:lang w:val="ka-GE"/>
        </w:rPr>
      </w:pPr>
    </w:p>
    <w:p w14:paraId="4DF52125" w14:textId="77777777" w:rsidR="00A371DF" w:rsidRPr="00F147BD" w:rsidRDefault="00A371DF" w:rsidP="00A371DF">
      <w:pPr>
        <w:numPr>
          <w:ilvl w:val="0"/>
          <w:numId w:val="3"/>
        </w:numPr>
        <w:jc w:val="both"/>
        <w:rPr>
          <w:rFonts w:ascii="Sylfaen" w:hAnsi="Sylfaen" w:cs="Calibri"/>
          <w:lang w:val="ka-GE"/>
        </w:rPr>
      </w:pPr>
      <w:r w:rsidRPr="00F147BD">
        <w:rPr>
          <w:rFonts w:ascii="Sylfaen" w:hAnsi="Sylfaen" w:cs="Calibri"/>
          <w:lang w:val="ka-GE"/>
        </w:rPr>
        <w:t>ფერმერთა ცოდნისა და უნარების ამაღლება;</w:t>
      </w:r>
    </w:p>
    <w:p w14:paraId="5005553E" w14:textId="77777777" w:rsidR="00A371DF" w:rsidRPr="00F147BD" w:rsidRDefault="00A371DF" w:rsidP="00A371DF">
      <w:pPr>
        <w:numPr>
          <w:ilvl w:val="0"/>
          <w:numId w:val="3"/>
        </w:numPr>
        <w:jc w:val="both"/>
        <w:rPr>
          <w:rFonts w:ascii="Sylfaen" w:hAnsi="Sylfaen" w:cs="Calibri"/>
          <w:lang w:val="ka-GE"/>
        </w:rPr>
      </w:pPr>
      <w:r w:rsidRPr="00F147BD">
        <w:rPr>
          <w:rFonts w:ascii="Sylfaen" w:hAnsi="Sylfaen" w:cs="Calibri"/>
          <w:lang w:val="ka-GE"/>
        </w:rPr>
        <w:t>ფერმერების მიერ წარმოებული პროდუქტის ხარისხის გაუმჯობესება და წარმოების საშუალებების ეფექტურობის გაზრდა;</w:t>
      </w:r>
    </w:p>
    <w:p w14:paraId="77A40C54" w14:textId="77777777" w:rsidR="00A371DF" w:rsidRPr="00F147BD" w:rsidRDefault="00A371DF" w:rsidP="00A371DF">
      <w:pPr>
        <w:numPr>
          <w:ilvl w:val="0"/>
          <w:numId w:val="3"/>
        </w:numPr>
        <w:jc w:val="both"/>
        <w:rPr>
          <w:rFonts w:ascii="Sylfaen" w:hAnsi="Sylfaen" w:cs="Calibri"/>
          <w:lang w:val="ka-GE"/>
        </w:rPr>
      </w:pPr>
      <w:r w:rsidRPr="00F147BD">
        <w:rPr>
          <w:rFonts w:ascii="Sylfaen" w:hAnsi="Sylfaen" w:cs="Calibri"/>
          <w:lang w:val="ka-GE"/>
        </w:rPr>
        <w:t xml:space="preserve">ფერმერთათვის სასათბურე ტექნოლოგიების სხვადასხვა მომწოდებლებზე ხელმისაწვდომობის გაზრდა; </w:t>
      </w:r>
    </w:p>
    <w:p w14:paraId="6B79E66D" w14:textId="77777777" w:rsidR="00A371DF" w:rsidRPr="00F147BD" w:rsidRDefault="00A371DF" w:rsidP="00A371DF">
      <w:pPr>
        <w:numPr>
          <w:ilvl w:val="0"/>
          <w:numId w:val="3"/>
        </w:numPr>
        <w:jc w:val="both"/>
        <w:rPr>
          <w:rFonts w:ascii="Sylfaen" w:hAnsi="Sylfaen" w:cs="Calibri"/>
          <w:lang w:val="ka-GE"/>
        </w:rPr>
      </w:pPr>
      <w:r w:rsidRPr="00F147BD">
        <w:rPr>
          <w:rFonts w:ascii="Sylfaen" w:hAnsi="Sylfaen" w:cs="Calibri"/>
          <w:lang w:val="ka-GE"/>
        </w:rPr>
        <w:t xml:space="preserve">ფერმერთათვის აგრო პროდუქტების სხვადასხვა მომწოდებლებზე ხელმისაწვდომობის გაზრდა; </w:t>
      </w:r>
    </w:p>
    <w:p w14:paraId="3E89E3CD" w14:textId="77777777" w:rsidR="00A371DF" w:rsidRPr="00F147BD" w:rsidRDefault="00A371DF" w:rsidP="00A371DF">
      <w:pPr>
        <w:numPr>
          <w:ilvl w:val="0"/>
          <w:numId w:val="3"/>
        </w:numPr>
        <w:jc w:val="both"/>
        <w:rPr>
          <w:rFonts w:ascii="Sylfaen" w:hAnsi="Sylfaen" w:cs="Calibri"/>
          <w:lang w:val="ka-GE"/>
        </w:rPr>
      </w:pPr>
      <w:r w:rsidRPr="00F147BD">
        <w:rPr>
          <w:rFonts w:ascii="Sylfaen" w:hAnsi="Sylfaen" w:cs="Calibri"/>
          <w:lang w:val="ka-GE"/>
        </w:rPr>
        <w:t>ფერმერთათვის ხელმისაწვდომობის გაზრდა კერძო და/ან „იმერეთის აგრო ზონის“ ადგილობრივ და საერთაშორისო ტექნოლოგიურ საკონსულტაციო მომსახურებაზე;</w:t>
      </w:r>
    </w:p>
    <w:p w14:paraId="4AF50138" w14:textId="77777777" w:rsidR="00A371DF" w:rsidRPr="00F147BD" w:rsidRDefault="00A371DF" w:rsidP="00A371DF">
      <w:pPr>
        <w:numPr>
          <w:ilvl w:val="0"/>
          <w:numId w:val="3"/>
        </w:numPr>
        <w:jc w:val="both"/>
        <w:rPr>
          <w:rFonts w:ascii="Sylfaen" w:hAnsi="Sylfaen" w:cs="Calibri"/>
          <w:lang w:val="ka-GE"/>
        </w:rPr>
      </w:pPr>
      <w:r w:rsidRPr="00F147BD">
        <w:rPr>
          <w:rFonts w:ascii="Sylfaen" w:hAnsi="Sylfaen" w:cs="Calibri"/>
          <w:lang w:val="ka-GE"/>
        </w:rPr>
        <w:t xml:space="preserve">ფერმერთათვის იურიდიულ და/ან ფინანსურ საკონსულტაციო მომსახურებაზე ხელმისაწვდომობის გაზრდა; </w:t>
      </w:r>
    </w:p>
    <w:p w14:paraId="343CA1B4" w14:textId="77777777" w:rsidR="00A371DF" w:rsidRPr="00F147BD" w:rsidRDefault="00A371DF" w:rsidP="00A371DF">
      <w:pPr>
        <w:numPr>
          <w:ilvl w:val="0"/>
          <w:numId w:val="3"/>
        </w:numPr>
        <w:jc w:val="both"/>
        <w:rPr>
          <w:rFonts w:ascii="Sylfaen" w:hAnsi="Sylfaen" w:cs="Calibri"/>
          <w:lang w:val="ka-GE"/>
        </w:rPr>
      </w:pPr>
      <w:r w:rsidRPr="00F147BD">
        <w:rPr>
          <w:rFonts w:ascii="Sylfaen" w:hAnsi="Sylfaen" w:cs="Calibri"/>
          <w:lang w:val="ka-GE"/>
        </w:rPr>
        <w:t xml:space="preserve">სხვადასხვა სასათბურე ტექნოლოგიების და  აგრო პროდუქტების მიმწოდებელი ადგილობრივი და საერთაშორისო კომპანიების პროდუქციის დემონსტრირების ხელშეწყობა; </w:t>
      </w:r>
    </w:p>
    <w:p w14:paraId="1514407F" w14:textId="77777777" w:rsidR="00A371DF" w:rsidRPr="00F147BD" w:rsidRDefault="00A371DF" w:rsidP="00A371DF">
      <w:pPr>
        <w:numPr>
          <w:ilvl w:val="0"/>
          <w:numId w:val="3"/>
        </w:numPr>
        <w:jc w:val="both"/>
        <w:rPr>
          <w:rFonts w:ascii="Sylfaen" w:hAnsi="Sylfaen" w:cs="Calibri"/>
          <w:lang w:val="ka-GE"/>
        </w:rPr>
      </w:pPr>
      <w:r w:rsidRPr="00F147BD">
        <w:rPr>
          <w:rFonts w:ascii="Sylfaen" w:hAnsi="Sylfaen" w:cs="Calibri"/>
          <w:lang w:val="ka-GE"/>
        </w:rPr>
        <w:t>სხვადასხვა სასათბურე ტექნოლოგიებისა და აგრო პროდუქტების მიმწოდებელი ადგილობრივი და საერთაშორისო კომპანიების გაყიდვების პერსონალისა და დისტრიბუტორების სწავლება/ გადამზადება.</w:t>
      </w:r>
    </w:p>
    <w:p w14:paraId="44FB1444" w14:textId="77777777" w:rsidR="00A371DF" w:rsidRPr="00F147BD" w:rsidRDefault="00A371DF" w:rsidP="00A371DF">
      <w:pPr>
        <w:jc w:val="both"/>
        <w:rPr>
          <w:rFonts w:ascii="Sylfaen" w:hAnsi="Sylfaen" w:cs="Calibri"/>
          <w:lang w:val="ka-GE"/>
        </w:rPr>
      </w:pPr>
    </w:p>
    <w:p w14:paraId="6F453D28" w14:textId="77777777" w:rsidR="00A371DF" w:rsidRPr="00F147BD" w:rsidRDefault="00A371DF" w:rsidP="00A371DF">
      <w:pPr>
        <w:jc w:val="both"/>
        <w:rPr>
          <w:rFonts w:ascii="Sylfaen" w:hAnsi="Sylfaen" w:cs="Calibri"/>
          <w:lang w:val="ka-GE"/>
        </w:rPr>
      </w:pPr>
      <w:r w:rsidRPr="00F147BD">
        <w:rPr>
          <w:rFonts w:ascii="Sylfaen" w:hAnsi="Sylfaen" w:cs="Calibri"/>
          <w:lang w:val="ka-GE"/>
        </w:rPr>
        <w:t>ზემოთ მოცემული მიზნების მისაღწევად, ორგანიზაცია უფლებამოსილია განახორციელოს შემდეგი საქმიანობა:</w:t>
      </w:r>
    </w:p>
    <w:p w14:paraId="4E481A2C" w14:textId="77777777" w:rsidR="00A371DF" w:rsidRPr="00F147BD" w:rsidRDefault="00A371DF" w:rsidP="00A371DF">
      <w:pPr>
        <w:jc w:val="both"/>
        <w:rPr>
          <w:rFonts w:ascii="Sylfaen" w:hAnsi="Sylfaen" w:cs="Calibri"/>
          <w:lang w:val="ka-GE"/>
        </w:rPr>
      </w:pPr>
    </w:p>
    <w:p w14:paraId="3F20E087" w14:textId="77777777" w:rsidR="00A371DF" w:rsidRPr="00F147BD" w:rsidRDefault="00A371DF" w:rsidP="00A371DF">
      <w:pPr>
        <w:numPr>
          <w:ilvl w:val="0"/>
          <w:numId w:val="7"/>
        </w:numPr>
        <w:jc w:val="both"/>
        <w:rPr>
          <w:rFonts w:ascii="Sylfaen" w:hAnsi="Sylfaen" w:cs="Calibri"/>
          <w:lang w:val="ka-GE"/>
        </w:rPr>
      </w:pPr>
      <w:r w:rsidRPr="00F147BD">
        <w:rPr>
          <w:rFonts w:ascii="Sylfaen" w:hAnsi="Sylfaen" w:cs="Calibri"/>
          <w:lang w:val="ka-GE"/>
        </w:rPr>
        <w:t xml:space="preserve">სხვადასხვა საგანმანათლებლო დაწესებულებების, საქართველოს სახელმწიფო და კერძო უნივერსიტეტების, პროფესიული სწავლების ცენტრებისა და საერთაშორისო საგანმანათლებლო დაწესებულებების წარმომადგენლების მიერ ფერმერთათვის ტრენინგების ჩატარება; </w:t>
      </w:r>
    </w:p>
    <w:tbl>
      <w:tblPr>
        <w:tblpPr w:leftFromText="180" w:rightFromText="180" w:vertAnchor="text" w:horzAnchor="margin" w:tblpY="-1439"/>
        <w:tblW w:w="9780" w:type="dxa"/>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348"/>
        <w:gridCol w:w="1722"/>
        <w:gridCol w:w="4710"/>
      </w:tblGrid>
      <w:tr w:rsidR="00A371DF" w:rsidRPr="00F147BD" w14:paraId="6E160E98" w14:textId="77777777" w:rsidTr="00A371DF">
        <w:trPr>
          <w:cantSplit/>
          <w:trHeight w:val="107"/>
        </w:trPr>
        <w:tc>
          <w:tcPr>
            <w:tcW w:w="3348" w:type="dxa"/>
            <w:tcBorders>
              <w:top w:val="dashDotStroked" w:sz="24" w:space="0" w:color="8EAADB"/>
              <w:left w:val="dashDotStroked" w:sz="24" w:space="0" w:color="8EAADB"/>
              <w:bottom w:val="dashDotStroked" w:sz="24" w:space="0" w:color="8EAADB"/>
            </w:tcBorders>
          </w:tcPr>
          <w:p w14:paraId="6B526D03" w14:textId="77777777" w:rsidR="00A371DF" w:rsidRPr="00F147BD" w:rsidRDefault="00A371DF" w:rsidP="00A371DF">
            <w:pPr>
              <w:rPr>
                <w:rFonts w:ascii="Sylfaen" w:hAnsi="Sylfaen" w:cs="Calibri"/>
                <w:b/>
                <w:bCs/>
                <w:lang w:val="ka-GE"/>
              </w:rPr>
            </w:pPr>
            <w:r w:rsidRPr="00F147BD">
              <w:rPr>
                <w:rFonts w:ascii="Sylfaen" w:hAnsi="Sylfaen" w:cs="Calibri"/>
                <w:b/>
                <w:bCs/>
                <w:lang w:val="ka-GE"/>
              </w:rPr>
              <w:lastRenderedPageBreak/>
              <w:t>მონიშნეთ განცხადების კატეგორია</w:t>
            </w:r>
          </w:p>
        </w:tc>
        <w:tc>
          <w:tcPr>
            <w:tcW w:w="1722" w:type="dxa"/>
            <w:tcBorders>
              <w:top w:val="dashDotStroked" w:sz="24" w:space="0" w:color="8EAADB"/>
              <w:bottom w:val="dashDotStroked" w:sz="24" w:space="0" w:color="8EAADB"/>
              <w:right w:val="double" w:sz="4" w:space="0" w:color="8EAADB"/>
            </w:tcBorders>
          </w:tcPr>
          <w:p w14:paraId="542D015A" w14:textId="77777777" w:rsidR="00A371DF" w:rsidRPr="00F147BD" w:rsidRDefault="00A371DF" w:rsidP="00A371DF">
            <w:pPr>
              <w:rPr>
                <w:rFonts w:ascii="Sylfaen" w:hAnsi="Sylfaen" w:cs="Calibri"/>
                <w:b/>
                <w:bCs/>
                <w:smallCaps/>
                <w:sz w:val="18"/>
                <w:lang w:val="ka-GE"/>
              </w:rPr>
            </w:pPr>
          </w:p>
        </w:tc>
        <w:tc>
          <w:tcPr>
            <w:tcW w:w="4710" w:type="dxa"/>
            <w:tcBorders>
              <w:top w:val="dashDotStroked" w:sz="24" w:space="0" w:color="8EAADB"/>
              <w:left w:val="double" w:sz="4" w:space="0" w:color="8EAADB"/>
              <w:bottom w:val="dashDotStroked" w:sz="24" w:space="0" w:color="8EAADB"/>
              <w:right w:val="double" w:sz="4" w:space="0" w:color="8EAADB"/>
            </w:tcBorders>
          </w:tcPr>
          <w:p w14:paraId="5D99BDDF" w14:textId="77777777" w:rsidR="00A371DF" w:rsidRPr="00F147BD" w:rsidRDefault="00A371DF" w:rsidP="00A371DF">
            <w:pPr>
              <w:rPr>
                <w:rFonts w:ascii="Sylfaen" w:hAnsi="Sylfaen" w:cs="Calibri"/>
                <w:b/>
                <w:bCs/>
                <w:smallCaps/>
                <w:lang w:val="ka-GE"/>
              </w:rPr>
            </w:pPr>
            <w:r w:rsidRPr="00F147BD">
              <w:rPr>
                <w:rFonts w:ascii="Sylfaen" w:hAnsi="Sylfaen" w:cs="Calibri"/>
                <w:b/>
                <w:bCs/>
                <w:lang w:val="ka-GE"/>
              </w:rPr>
              <w:t>წლიური საწევრო შენატანი (ლარში)</w:t>
            </w:r>
          </w:p>
        </w:tc>
      </w:tr>
      <w:tr w:rsidR="00A371DF" w:rsidRPr="00F147BD" w14:paraId="2A0441F8" w14:textId="77777777" w:rsidTr="00A371DF">
        <w:trPr>
          <w:cantSplit/>
          <w:trHeight w:val="263"/>
        </w:trPr>
        <w:tc>
          <w:tcPr>
            <w:tcW w:w="3348" w:type="dxa"/>
            <w:vMerge w:val="restart"/>
            <w:tcBorders>
              <w:top w:val="dashDotStroked" w:sz="24" w:space="0" w:color="8EAADB"/>
              <w:left w:val="dashDotStroked" w:sz="24" w:space="0" w:color="8EAADB"/>
            </w:tcBorders>
          </w:tcPr>
          <w:p w14:paraId="5F3ABD5A" w14:textId="77777777" w:rsidR="00A371DF" w:rsidRPr="00453451" w:rsidRDefault="00A371DF" w:rsidP="00A371DF">
            <w:pPr>
              <w:rPr>
                <w:rFonts w:ascii="Sylfaen" w:hAnsi="Sylfaen" w:cs="Calibri"/>
                <w:bCs/>
                <w:smallCaps/>
                <w:szCs w:val="14"/>
                <w:lang w:val="ka-GE"/>
              </w:rPr>
            </w:pPr>
            <w:r w:rsidRPr="00F147BD">
              <w:rPr>
                <w:rFonts w:ascii="Sylfaen" w:hAnsi="Sylfaen" w:cs="Calibri"/>
                <w:bCs/>
                <w:smallCaps/>
                <w:szCs w:val="14"/>
                <w:lang w:val="ka-GE"/>
              </w:rPr>
              <w:sym w:font="Symbol" w:char="F0FF"/>
            </w:r>
            <w:r w:rsidRPr="00F147BD">
              <w:rPr>
                <w:rFonts w:ascii="Sylfaen" w:hAnsi="Sylfaen" w:cs="Calibri"/>
                <w:bCs/>
                <w:smallCaps/>
                <w:szCs w:val="14"/>
                <w:lang w:val="ka-GE"/>
              </w:rPr>
              <w:t xml:space="preserve">   </w:t>
            </w:r>
            <w:r w:rsidRPr="00F147BD">
              <w:rPr>
                <w:rFonts w:ascii="Sylfaen" w:hAnsi="Sylfaen" w:cs="Calibri"/>
                <w:b/>
                <w:smallCaps/>
                <w:szCs w:val="14"/>
                <w:lang w:val="ka-GE"/>
              </w:rPr>
              <w:t>“ა“ კლასის წევრი</w:t>
            </w:r>
          </w:p>
        </w:tc>
        <w:tc>
          <w:tcPr>
            <w:tcW w:w="1722" w:type="dxa"/>
            <w:vMerge w:val="restart"/>
            <w:tcBorders>
              <w:top w:val="dashDotStroked" w:sz="24" w:space="0" w:color="8EAADB"/>
              <w:right w:val="double" w:sz="4" w:space="0" w:color="8EAADB"/>
            </w:tcBorders>
          </w:tcPr>
          <w:p w14:paraId="6B7F0155" w14:textId="77777777" w:rsidR="00A371DF" w:rsidRPr="00F147BD" w:rsidRDefault="00A371DF" w:rsidP="00A371DF">
            <w:pPr>
              <w:rPr>
                <w:rFonts w:ascii="Sylfaen" w:hAnsi="Sylfaen" w:cs="Calibri"/>
                <w:bCs/>
                <w:smallCaps/>
                <w:szCs w:val="14"/>
                <w:lang w:val="ka-GE"/>
              </w:rPr>
            </w:pPr>
          </w:p>
        </w:tc>
        <w:tc>
          <w:tcPr>
            <w:tcW w:w="4710" w:type="dxa"/>
            <w:vMerge w:val="restart"/>
            <w:tcBorders>
              <w:top w:val="dashDotStroked" w:sz="24" w:space="0" w:color="8EAADB"/>
              <w:left w:val="double" w:sz="4" w:space="0" w:color="8EAADB"/>
              <w:right w:val="double" w:sz="4" w:space="0" w:color="8EAADB"/>
            </w:tcBorders>
          </w:tcPr>
          <w:p w14:paraId="0262F957" w14:textId="77777777" w:rsidR="00A371DF" w:rsidRPr="00F147BD" w:rsidRDefault="00A371DF" w:rsidP="00A371DF">
            <w:pPr>
              <w:rPr>
                <w:rFonts w:ascii="Sylfaen" w:hAnsi="Sylfaen" w:cs="Calibri"/>
                <w:bCs/>
                <w:color w:val="FF0000"/>
                <w:szCs w:val="14"/>
              </w:rPr>
            </w:pPr>
            <w:r w:rsidRPr="00F147BD">
              <w:rPr>
                <w:rFonts w:ascii="Sylfaen" w:hAnsi="Sylfaen" w:cs="Calibri"/>
                <w:bCs/>
                <w:smallCaps/>
                <w:szCs w:val="14"/>
                <w:lang w:val="ka-GE"/>
              </w:rPr>
              <w:sym w:font="Symbol" w:char="F0FF"/>
            </w:r>
            <w:r w:rsidRPr="00F147BD">
              <w:rPr>
                <w:rFonts w:ascii="Sylfaen" w:hAnsi="Sylfaen" w:cs="Calibri"/>
                <w:bCs/>
                <w:smallCaps/>
                <w:szCs w:val="14"/>
                <w:lang w:val="ka-GE"/>
              </w:rPr>
              <w:t xml:space="preserve"> </w:t>
            </w:r>
            <w:r w:rsidRPr="00F147BD">
              <w:rPr>
                <w:rFonts w:ascii="Sylfaen" w:hAnsi="Sylfaen" w:cs="Calibri"/>
                <w:bCs/>
                <w:smallCaps/>
                <w:szCs w:val="14"/>
              </w:rPr>
              <w:t>“</w:t>
            </w:r>
            <w:r w:rsidRPr="00F147BD">
              <w:rPr>
                <w:rFonts w:ascii="Sylfaen" w:hAnsi="Sylfaen" w:cs="Calibri"/>
                <w:bCs/>
                <w:szCs w:val="14"/>
                <w:lang w:val="ka-GE"/>
              </w:rPr>
              <w:t>4,500.00 ₾</w:t>
            </w:r>
            <w:r w:rsidRPr="00F147BD">
              <w:rPr>
                <w:rFonts w:ascii="Sylfaen" w:hAnsi="Sylfaen" w:cs="Calibri"/>
                <w:bCs/>
                <w:szCs w:val="14"/>
              </w:rPr>
              <w:t>”</w:t>
            </w:r>
          </w:p>
        </w:tc>
      </w:tr>
      <w:tr w:rsidR="00A371DF" w:rsidRPr="00F147BD" w14:paraId="1EAB09E1" w14:textId="77777777" w:rsidTr="00A371DF">
        <w:trPr>
          <w:cantSplit/>
          <w:trHeight w:val="474"/>
        </w:trPr>
        <w:tc>
          <w:tcPr>
            <w:tcW w:w="3348" w:type="dxa"/>
            <w:vMerge/>
            <w:tcBorders>
              <w:left w:val="dashDotStroked" w:sz="24" w:space="0" w:color="8EAADB"/>
              <w:bottom w:val="double" w:sz="4" w:space="0" w:color="8EAADB"/>
            </w:tcBorders>
          </w:tcPr>
          <w:p w14:paraId="006385E4" w14:textId="77777777" w:rsidR="00A371DF" w:rsidRPr="00F147BD" w:rsidRDefault="00A371DF" w:rsidP="00A371DF">
            <w:pPr>
              <w:rPr>
                <w:rFonts w:ascii="Sylfaen" w:hAnsi="Sylfaen" w:cs="Calibri"/>
                <w:bCs/>
                <w:smallCaps/>
                <w:sz w:val="36"/>
                <w:lang w:val="ka-GE"/>
              </w:rPr>
            </w:pPr>
          </w:p>
        </w:tc>
        <w:tc>
          <w:tcPr>
            <w:tcW w:w="1722" w:type="dxa"/>
            <w:vMerge/>
            <w:tcBorders>
              <w:bottom w:val="double" w:sz="4" w:space="0" w:color="8EAADB"/>
              <w:right w:val="double" w:sz="4" w:space="0" w:color="8EAADB"/>
            </w:tcBorders>
          </w:tcPr>
          <w:p w14:paraId="05142831" w14:textId="77777777" w:rsidR="00A371DF" w:rsidRPr="00F147BD" w:rsidRDefault="00A371DF" w:rsidP="00A371DF">
            <w:pPr>
              <w:rPr>
                <w:rFonts w:ascii="Sylfaen" w:hAnsi="Sylfaen" w:cs="Calibri"/>
                <w:bCs/>
                <w:smallCaps/>
                <w:lang w:val="ka-GE"/>
              </w:rPr>
            </w:pPr>
          </w:p>
        </w:tc>
        <w:tc>
          <w:tcPr>
            <w:tcW w:w="4710" w:type="dxa"/>
            <w:vMerge/>
            <w:tcBorders>
              <w:left w:val="double" w:sz="4" w:space="0" w:color="8EAADB"/>
              <w:bottom w:val="double" w:sz="4" w:space="0" w:color="8EAADB"/>
              <w:right w:val="double" w:sz="4" w:space="0" w:color="8EAADB"/>
            </w:tcBorders>
          </w:tcPr>
          <w:p w14:paraId="7156814B" w14:textId="77777777" w:rsidR="00A371DF" w:rsidRPr="00F147BD" w:rsidRDefault="00A371DF" w:rsidP="00A371DF">
            <w:pPr>
              <w:rPr>
                <w:rFonts w:ascii="Sylfaen" w:hAnsi="Sylfaen" w:cs="Calibri"/>
                <w:bCs/>
                <w:smallCaps/>
                <w:sz w:val="36"/>
                <w:lang w:val="ka-GE"/>
              </w:rPr>
            </w:pPr>
          </w:p>
        </w:tc>
      </w:tr>
      <w:tr w:rsidR="00A371DF" w:rsidRPr="00F147BD" w14:paraId="06E07040" w14:textId="77777777" w:rsidTr="00A371DF">
        <w:trPr>
          <w:cantSplit/>
        </w:trPr>
        <w:tc>
          <w:tcPr>
            <w:tcW w:w="9780" w:type="dxa"/>
            <w:gridSpan w:val="3"/>
            <w:tcBorders>
              <w:top w:val="double" w:sz="4" w:space="0" w:color="8EAADB"/>
              <w:left w:val="dashDotStroked" w:sz="24" w:space="0" w:color="8EAADB"/>
              <w:bottom w:val="dashDotStroked" w:sz="24" w:space="0" w:color="8EAADB"/>
              <w:right w:val="dashDotStroked" w:sz="24" w:space="0" w:color="8EAADB"/>
            </w:tcBorders>
          </w:tcPr>
          <w:p w14:paraId="22A6B22A" w14:textId="77777777" w:rsidR="00A371DF" w:rsidRPr="00F147BD" w:rsidRDefault="00A371DF" w:rsidP="00A371DF">
            <w:pPr>
              <w:jc w:val="both"/>
              <w:rPr>
                <w:rFonts w:ascii="Sylfaen" w:hAnsi="Sylfaen" w:cs="Calibri"/>
                <w:snapToGrid w:val="0"/>
                <w:lang w:val="ka-GE"/>
              </w:rPr>
            </w:pPr>
            <w:r w:rsidRPr="00F147BD">
              <w:rPr>
                <w:rFonts w:ascii="Sylfaen" w:hAnsi="Sylfaen" w:cs="Calibri"/>
                <w:snapToGrid w:val="0"/>
                <w:lang w:val="ka-GE"/>
              </w:rPr>
              <w:t>„ა“ კლასის წევრი შეიძლება იყოს ნებისმიერი იურიდიული ან ფიზიკური პირი, რომელიც ახორციელებს აგრო პროდუქტის, სასათბურე ტექნოლოგიების და/ან ორგანიზაციის მიზნებთან დაკავშირებული ნებისმიერი პროდუქტის/მომსახურებების მიწოდებას, სურს მონაწილეობა მიიღოს ორგანიზაციის საქმიანობაში და გადაიხდის „ა“ კლასის საწევრო შენატანს</w:t>
            </w:r>
            <w:r>
              <w:rPr>
                <w:rFonts w:ascii="Sylfaen" w:hAnsi="Sylfaen" w:cs="Calibri"/>
                <w:snapToGrid w:val="0"/>
                <w:lang w:val="ka-GE"/>
              </w:rPr>
              <w:t xml:space="preserve">. </w:t>
            </w:r>
            <w:r w:rsidRPr="00F147BD">
              <w:rPr>
                <w:rFonts w:ascii="Sylfaen" w:hAnsi="Sylfaen" w:cs="Calibri"/>
                <w:snapToGrid w:val="0"/>
                <w:lang w:val="ka-GE"/>
              </w:rPr>
              <w:t>პირს შეუძლია მოიპოვოს „ა“ კლასის წევრის სტატუსი აღმასრულებელი საბჭოს შესაბამისი გადაწყვეტილების საფუძველზე. „ა“ კლასის წევრები უფლებამოსილნი არიან:</w:t>
            </w:r>
          </w:p>
          <w:p w14:paraId="700DBC4A" w14:textId="77777777" w:rsidR="00A371DF" w:rsidRPr="00F147BD" w:rsidRDefault="00A371DF" w:rsidP="00A371DF">
            <w:pPr>
              <w:jc w:val="both"/>
              <w:rPr>
                <w:rFonts w:ascii="Sylfaen" w:hAnsi="Sylfaen" w:cs="Calibri"/>
                <w:snapToGrid w:val="0"/>
                <w:sz w:val="16"/>
                <w:szCs w:val="16"/>
                <w:lang w:val="ka-GE"/>
              </w:rPr>
            </w:pPr>
          </w:p>
          <w:p w14:paraId="59FD4437" w14:textId="77777777" w:rsidR="00A371DF" w:rsidRPr="00F147BD" w:rsidRDefault="00A371DF" w:rsidP="00A371DF">
            <w:pPr>
              <w:numPr>
                <w:ilvl w:val="0"/>
                <w:numId w:val="6"/>
              </w:numPr>
              <w:jc w:val="both"/>
              <w:rPr>
                <w:rFonts w:ascii="Sylfaen" w:hAnsi="Sylfaen" w:cs="Calibri"/>
                <w:snapToGrid w:val="0"/>
                <w:lang w:val="ka-GE"/>
              </w:rPr>
            </w:pPr>
            <w:r w:rsidRPr="00F147BD">
              <w:rPr>
                <w:rFonts w:ascii="Sylfaen" w:hAnsi="Sylfaen" w:cs="Calibri"/>
                <w:snapToGrid w:val="0"/>
                <w:lang w:val="ka-GE"/>
              </w:rPr>
              <w:t xml:space="preserve">შესთავაზონ აკადემიურ საბჭოს იდეები საჭირო ტრენინგებთან დაკავშირებით; </w:t>
            </w:r>
          </w:p>
          <w:p w14:paraId="642ECA05" w14:textId="77777777" w:rsidR="00A371DF" w:rsidRPr="00F147BD" w:rsidRDefault="00A371DF" w:rsidP="00A371DF">
            <w:pPr>
              <w:numPr>
                <w:ilvl w:val="0"/>
                <w:numId w:val="6"/>
              </w:numPr>
              <w:jc w:val="both"/>
              <w:rPr>
                <w:rFonts w:ascii="Sylfaen" w:hAnsi="Sylfaen" w:cs="Calibri"/>
                <w:snapToGrid w:val="0"/>
                <w:lang w:val="ka-GE"/>
              </w:rPr>
            </w:pPr>
            <w:r w:rsidRPr="00F147BD">
              <w:rPr>
                <w:rFonts w:ascii="Sylfaen" w:hAnsi="Sylfaen" w:cs="Calibri"/>
                <w:snapToGrid w:val="0"/>
                <w:lang w:val="ka-GE"/>
              </w:rPr>
              <w:t>მოახდინონ ახალი პროგრამების შეთავაზება და/ან უკუკავშირის მიწოდება არსებული</w:t>
            </w:r>
          </w:p>
          <w:p w14:paraId="72090C10" w14:textId="77777777" w:rsidR="00A371DF" w:rsidRPr="00F147BD" w:rsidRDefault="00A371DF" w:rsidP="00A371DF">
            <w:pPr>
              <w:ind w:left="720"/>
              <w:jc w:val="both"/>
              <w:rPr>
                <w:rFonts w:ascii="Sylfaen" w:hAnsi="Sylfaen" w:cs="Calibri"/>
                <w:snapToGrid w:val="0"/>
                <w:lang w:val="ka-GE"/>
              </w:rPr>
            </w:pPr>
            <w:r w:rsidRPr="00F147BD">
              <w:rPr>
                <w:rFonts w:ascii="Sylfaen" w:hAnsi="Sylfaen" w:cs="Calibri"/>
                <w:snapToGrid w:val="0"/>
                <w:lang w:val="ka-GE"/>
              </w:rPr>
              <w:t xml:space="preserve">პროგრამების გაუმჯობესების მიზნით; </w:t>
            </w:r>
          </w:p>
          <w:p w14:paraId="6020B161" w14:textId="77777777" w:rsidR="00A371DF" w:rsidRPr="00F147BD" w:rsidRDefault="00A371DF" w:rsidP="00A371DF">
            <w:pPr>
              <w:numPr>
                <w:ilvl w:val="0"/>
                <w:numId w:val="6"/>
              </w:numPr>
              <w:jc w:val="both"/>
              <w:rPr>
                <w:rFonts w:ascii="Sylfaen" w:hAnsi="Sylfaen" w:cs="Calibri"/>
                <w:snapToGrid w:val="0"/>
                <w:lang w:val="ka-GE"/>
              </w:rPr>
            </w:pPr>
            <w:r w:rsidRPr="00F147BD">
              <w:rPr>
                <w:rFonts w:ascii="Sylfaen" w:hAnsi="Sylfaen" w:cs="Calibri"/>
                <w:snapToGrid w:val="0"/>
                <w:lang w:val="ka-GE"/>
              </w:rPr>
              <w:t xml:space="preserve">განიხილონ და გააანალიზონ „ბ“ კლასის წევრების მიერ მიწოდებული ინფორმაცია; </w:t>
            </w:r>
          </w:p>
          <w:p w14:paraId="6141C1E9" w14:textId="77777777" w:rsidR="00A371DF" w:rsidRPr="00F147BD" w:rsidRDefault="00A371DF" w:rsidP="00A371DF">
            <w:pPr>
              <w:numPr>
                <w:ilvl w:val="0"/>
                <w:numId w:val="6"/>
              </w:numPr>
              <w:jc w:val="both"/>
              <w:rPr>
                <w:rFonts w:ascii="Sylfaen" w:hAnsi="Sylfaen" w:cs="Calibri"/>
                <w:snapToGrid w:val="0"/>
                <w:lang w:val="ka-GE"/>
              </w:rPr>
            </w:pPr>
            <w:r w:rsidRPr="00F147BD">
              <w:rPr>
                <w:rFonts w:ascii="Sylfaen" w:hAnsi="Sylfaen" w:cs="Calibri"/>
                <w:snapToGrid w:val="0"/>
                <w:lang w:val="ka-GE"/>
              </w:rPr>
              <w:t>მიაწოდონ „ბ“ კლასის წევრებს ინფორმაცია მნიშვნელოვანი გადაწყვეტილებებისა და ქმედებების</w:t>
            </w:r>
          </w:p>
          <w:p w14:paraId="32B8E229" w14:textId="77777777" w:rsidR="00A371DF" w:rsidRPr="00F147BD" w:rsidRDefault="00A371DF" w:rsidP="00A371DF">
            <w:pPr>
              <w:ind w:left="720"/>
              <w:jc w:val="both"/>
              <w:rPr>
                <w:rFonts w:ascii="Sylfaen" w:hAnsi="Sylfaen" w:cs="Calibri"/>
                <w:snapToGrid w:val="0"/>
                <w:lang w:val="ka-GE"/>
              </w:rPr>
            </w:pPr>
            <w:r w:rsidRPr="00F147BD">
              <w:rPr>
                <w:rFonts w:ascii="Sylfaen" w:hAnsi="Sylfaen" w:cs="Calibri"/>
                <w:snapToGrid w:val="0"/>
                <w:lang w:val="ka-GE"/>
              </w:rPr>
              <w:t xml:space="preserve">შესახებ; </w:t>
            </w:r>
          </w:p>
          <w:p w14:paraId="79C9028D" w14:textId="77777777" w:rsidR="00A371DF" w:rsidRPr="00F147BD" w:rsidRDefault="00A371DF" w:rsidP="00A371DF">
            <w:pPr>
              <w:numPr>
                <w:ilvl w:val="0"/>
                <w:numId w:val="6"/>
              </w:numPr>
              <w:jc w:val="both"/>
              <w:rPr>
                <w:rFonts w:ascii="Sylfaen" w:hAnsi="Sylfaen" w:cs="Calibri"/>
                <w:snapToGrid w:val="0"/>
                <w:lang w:val="ka-GE"/>
              </w:rPr>
            </w:pPr>
            <w:r w:rsidRPr="00F147BD">
              <w:rPr>
                <w:rFonts w:ascii="Sylfaen" w:hAnsi="Sylfaen" w:cs="Calibri"/>
                <w:snapToGrid w:val="0"/>
                <w:lang w:val="ka-GE"/>
              </w:rPr>
              <w:t xml:space="preserve">მონაწილეობა მიიღონ საერთო კრებაში ხმის უფლებით; </w:t>
            </w:r>
          </w:p>
          <w:p w14:paraId="2F73DC40" w14:textId="77777777" w:rsidR="00A371DF" w:rsidRPr="00F147BD" w:rsidRDefault="00A371DF" w:rsidP="00A371DF">
            <w:pPr>
              <w:numPr>
                <w:ilvl w:val="0"/>
                <w:numId w:val="6"/>
              </w:numPr>
              <w:jc w:val="both"/>
              <w:rPr>
                <w:rFonts w:ascii="Sylfaen" w:hAnsi="Sylfaen" w:cs="Calibri"/>
                <w:snapToGrid w:val="0"/>
                <w:lang w:val="ka-GE"/>
              </w:rPr>
            </w:pPr>
            <w:r w:rsidRPr="00F147BD">
              <w:rPr>
                <w:rFonts w:ascii="Sylfaen" w:hAnsi="Sylfaen" w:cs="Calibri"/>
                <w:snapToGrid w:val="0"/>
                <w:lang w:val="ka-GE"/>
              </w:rPr>
              <w:t>ორგანიზაციის დაფუძნების თარიღიდან პირველი 3 (სამი) წლის განმავლობაში წარადგინონ</w:t>
            </w:r>
          </w:p>
          <w:p w14:paraId="0AD55500" w14:textId="77777777" w:rsidR="00A371DF" w:rsidRPr="00F147BD" w:rsidRDefault="00A371DF" w:rsidP="00A371DF">
            <w:pPr>
              <w:ind w:left="720"/>
              <w:jc w:val="both"/>
              <w:rPr>
                <w:rFonts w:ascii="Sylfaen" w:hAnsi="Sylfaen" w:cs="Calibri"/>
                <w:snapToGrid w:val="0"/>
                <w:lang w:val="ka-GE"/>
              </w:rPr>
            </w:pPr>
            <w:r w:rsidRPr="00F147BD">
              <w:rPr>
                <w:rFonts w:ascii="Sylfaen" w:hAnsi="Sylfaen" w:cs="Calibri"/>
                <w:snapToGrid w:val="0"/>
                <w:lang w:val="ka-GE"/>
              </w:rPr>
              <w:t xml:space="preserve">აღმასრულებელი საბჭოს 2 (ორი) წევრის კანდიდატურა; და  </w:t>
            </w:r>
          </w:p>
          <w:p w14:paraId="352A9AFF" w14:textId="77777777" w:rsidR="00A371DF" w:rsidRPr="00F147BD" w:rsidRDefault="00A371DF" w:rsidP="00A371DF">
            <w:pPr>
              <w:numPr>
                <w:ilvl w:val="0"/>
                <w:numId w:val="6"/>
              </w:numPr>
              <w:jc w:val="both"/>
              <w:rPr>
                <w:rFonts w:ascii="Sylfaen" w:hAnsi="Sylfaen" w:cs="Calibri"/>
                <w:snapToGrid w:val="0"/>
                <w:lang w:val="ka-GE"/>
              </w:rPr>
            </w:pPr>
            <w:r w:rsidRPr="00F147BD">
              <w:rPr>
                <w:rFonts w:ascii="Sylfaen" w:hAnsi="Sylfaen" w:cs="Calibri"/>
                <w:snapToGrid w:val="0"/>
                <w:lang w:val="ka-GE"/>
              </w:rPr>
              <w:t>განახორციელონ ნებისმიერი სხვა ქმედება, რაც შესაძლოა საჭირო იყოს „ა“ კლასის წევრებისგან</w:t>
            </w:r>
          </w:p>
          <w:p w14:paraId="3E88F2BE" w14:textId="77777777" w:rsidR="00A371DF" w:rsidRDefault="00A371DF" w:rsidP="00A371DF">
            <w:pPr>
              <w:ind w:left="720"/>
              <w:jc w:val="both"/>
              <w:rPr>
                <w:rFonts w:ascii="Sylfaen" w:hAnsi="Sylfaen" w:cs="Calibri"/>
                <w:snapToGrid w:val="0"/>
                <w:lang w:val="ka-GE"/>
              </w:rPr>
            </w:pPr>
            <w:r w:rsidRPr="00F147BD">
              <w:rPr>
                <w:rFonts w:ascii="Sylfaen" w:hAnsi="Sylfaen" w:cs="Calibri"/>
                <w:snapToGrid w:val="0"/>
                <w:lang w:val="ka-GE"/>
              </w:rPr>
              <w:t>ორგანიზაციის სათანადოდ ფუნქციონირებისთვის.</w:t>
            </w:r>
          </w:p>
          <w:p w14:paraId="26D52F27" w14:textId="77777777" w:rsidR="00A371DF" w:rsidRPr="00F147BD" w:rsidRDefault="00A371DF" w:rsidP="00A371DF">
            <w:pPr>
              <w:ind w:left="720"/>
              <w:jc w:val="both"/>
              <w:rPr>
                <w:rFonts w:ascii="Sylfaen" w:hAnsi="Sylfaen" w:cs="Calibri"/>
                <w:snapToGrid w:val="0"/>
                <w:lang w:val="ka-GE"/>
              </w:rPr>
            </w:pPr>
          </w:p>
          <w:p w14:paraId="5B7EB39F" w14:textId="77777777" w:rsidR="00A371DF" w:rsidRPr="000500FB" w:rsidRDefault="00A371DF" w:rsidP="00A371DF">
            <w:pPr>
              <w:pStyle w:val="ListParagraph"/>
              <w:spacing w:after="160" w:line="256" w:lineRule="auto"/>
              <w:ind w:left="0"/>
              <w:contextualSpacing/>
              <w:jc w:val="both"/>
              <w:rPr>
                <w:rFonts w:ascii="Sylfaen" w:hAnsi="Sylfaen"/>
                <w:sz w:val="24"/>
                <w:szCs w:val="24"/>
              </w:rPr>
            </w:pPr>
            <w:r w:rsidRPr="00A371DF">
              <w:rPr>
                <w:rFonts w:ascii="Sylfaen" w:hAnsi="Sylfaen" w:cs="Calibri"/>
                <w:snapToGrid w:val="0"/>
                <w:sz w:val="16"/>
                <w:szCs w:val="16"/>
                <w:lang w:val="ka-GE"/>
              </w:rPr>
              <w:t xml:space="preserve">*. </w:t>
            </w:r>
            <w:r w:rsidRPr="00A371DF">
              <w:rPr>
                <w:rFonts w:ascii="Sylfaen" w:hAnsi="Sylfaen" w:cs="Calibri"/>
                <w:snapToGrid w:val="0"/>
                <w:lang w:val="ka-GE"/>
              </w:rPr>
              <w:t>A კლასის წევრის მიერ პირველი საწევრო შენატანის ფულადი სახით გადახდა განხორციელდება წევრად რეგისტრაციიდან არაუგვიანეს 3 (სამი) თვის ვადაში. თუ წევრი მიიღებს გადაწყვეტილებას, რომ საწევრო შენატანის ფულადი სახით განხორციელების ნაცვლად სურს საწევრო შენატანის განხორციელება არაფულადი შენატანის სახით,  იგი ვალდებულია ზემოაღნიშნული ვადაში (3 (სამი) თვე),   HTDC-ის აღმასრულებელ საბჭოს წარუდგინოს შესაბამისი წინადადება არაფულადი შენატანის განხორციელების შესახებ.</w:t>
            </w:r>
            <w:r w:rsidRPr="00A371DF">
              <w:rPr>
                <w:rFonts w:ascii="Sylfaen" w:hAnsi="Sylfaen" w:cs="Calibri"/>
                <w:snapToGrid w:val="0"/>
              </w:rPr>
              <w:t xml:space="preserve"> </w:t>
            </w:r>
            <w:r w:rsidRPr="00A371DF">
              <w:rPr>
                <w:rFonts w:ascii="Sylfaen" w:hAnsi="Sylfaen" w:cs="Calibri"/>
                <w:snapToGrid w:val="0"/>
                <w:lang w:val="ka-GE"/>
              </w:rPr>
              <w:t>აღმასრულებელი საბჭო განიხილავს წევრის მიერ წარდგენილ წინადადებას და მიიღებს შესაბამის გადაწყვეტილებას.</w:t>
            </w:r>
          </w:p>
          <w:p w14:paraId="26BDCD67" w14:textId="77777777" w:rsidR="00A371DF" w:rsidRPr="00F147BD" w:rsidRDefault="00A371DF" w:rsidP="00A371DF">
            <w:pPr>
              <w:jc w:val="both"/>
              <w:rPr>
                <w:rFonts w:ascii="Sylfaen" w:hAnsi="Sylfaen" w:cs="Calibri"/>
                <w:snapToGrid w:val="0"/>
                <w:sz w:val="16"/>
                <w:szCs w:val="16"/>
              </w:rPr>
            </w:pPr>
          </w:p>
          <w:p w14:paraId="5A7DBECF" w14:textId="77777777" w:rsidR="00A371DF" w:rsidRPr="00F147BD" w:rsidRDefault="00A371DF" w:rsidP="00A371DF">
            <w:pPr>
              <w:jc w:val="both"/>
              <w:rPr>
                <w:rFonts w:ascii="Sylfaen" w:hAnsi="Sylfaen" w:cs="Calibri"/>
                <w:snapToGrid w:val="0"/>
                <w:lang w:val="ka-GE"/>
              </w:rPr>
            </w:pPr>
            <w:r w:rsidRPr="00F147BD">
              <w:rPr>
                <w:rFonts w:ascii="Sylfaen" w:hAnsi="Sylfaen" w:cs="Calibri"/>
                <w:snapToGrid w:val="0"/>
                <w:lang w:val="ka-GE"/>
              </w:rPr>
              <w:t>*</w:t>
            </w:r>
            <w:r w:rsidRPr="00F147BD">
              <w:rPr>
                <w:rFonts w:ascii="Sylfaen" w:hAnsi="Sylfaen"/>
                <w:lang w:val="ka-GE"/>
              </w:rPr>
              <w:t xml:space="preserve"> </w:t>
            </w:r>
            <w:r w:rsidRPr="00F147BD">
              <w:rPr>
                <w:rFonts w:ascii="Sylfaen" w:hAnsi="Sylfaen" w:cs="Calibri"/>
                <w:snapToGrid w:val="0"/>
                <w:lang w:val="ka-GE"/>
              </w:rPr>
              <w:t>არაფულადი შენატანების ფულადი ღირებულება განისაზღვრება დამოუკიდებელი აუდიტორის მიერ. აუდიტის დასკვნას წარადგენს შესაბამისი წევრი. არაფულადი შენატანი არ მისცემს დამატებით ხმებს ან სხვა სახის პრივილეგიებს "ა" კლასის წევრს. თუმცა, შეფასებული არაფულადი შენატანები ხაზგასმული იქნება - ნებისმიერ საჯარო განცხადებაში, არაფულადი შენატანების კონტრიბუტორები იქნებიან პრიორიტეტულად წარმოდგენილი ანბანური თანმიმდევრობის სიებში - ყველაზე მაღალი კონტრიბუტორი იქნება პირველი ნებისმიერ სიაში.</w:t>
            </w:r>
          </w:p>
          <w:p w14:paraId="250DF599" w14:textId="77777777" w:rsidR="00A371DF" w:rsidRDefault="00A371DF" w:rsidP="00A371DF">
            <w:pPr>
              <w:jc w:val="both"/>
              <w:rPr>
                <w:rFonts w:ascii="Sylfaen" w:hAnsi="Sylfaen" w:cs="Calibri"/>
                <w:snapToGrid w:val="0"/>
                <w:lang w:val="ka-GE"/>
              </w:rPr>
            </w:pPr>
            <w:r w:rsidRPr="00F147BD">
              <w:rPr>
                <w:rFonts w:ascii="Sylfaen" w:hAnsi="Sylfaen" w:cs="Calibri"/>
                <w:snapToGrid w:val="0"/>
                <w:lang w:val="ka-GE"/>
              </w:rPr>
              <w:t>ყველა სხვა შემთხვევაში "ა" (ან "გ" კლასის) წევრები ჩამოთვლილი იქნება ანბანურად ყველა სიაში.</w:t>
            </w:r>
          </w:p>
          <w:p w14:paraId="2393C5BA" w14:textId="77777777" w:rsidR="00A371DF" w:rsidRDefault="00A371DF" w:rsidP="00A371DF">
            <w:pPr>
              <w:jc w:val="both"/>
              <w:rPr>
                <w:rFonts w:ascii="Sylfaen" w:hAnsi="Sylfaen" w:cs="Calibri"/>
                <w:snapToGrid w:val="0"/>
                <w:lang w:val="ka-GE"/>
              </w:rPr>
            </w:pPr>
          </w:p>
          <w:p w14:paraId="77152D8F" w14:textId="77777777" w:rsidR="00A371DF" w:rsidRDefault="00A371DF" w:rsidP="00A371DF">
            <w:pPr>
              <w:jc w:val="both"/>
              <w:rPr>
                <w:rFonts w:ascii="Sylfaen" w:hAnsi="Sylfaen" w:cs="Calibri"/>
                <w:snapToGrid w:val="0"/>
                <w:lang w:val="ka-GE"/>
              </w:rPr>
            </w:pPr>
          </w:p>
          <w:p w14:paraId="0281C19C" w14:textId="77777777" w:rsidR="00A371DF" w:rsidRDefault="00A371DF" w:rsidP="00A371DF">
            <w:pPr>
              <w:jc w:val="both"/>
              <w:rPr>
                <w:rFonts w:ascii="Sylfaen" w:hAnsi="Sylfaen" w:cs="Calibri"/>
                <w:snapToGrid w:val="0"/>
                <w:lang w:val="ka-GE"/>
              </w:rPr>
            </w:pPr>
          </w:p>
          <w:p w14:paraId="46ED3E7C" w14:textId="77777777" w:rsidR="00A371DF" w:rsidRDefault="00A371DF" w:rsidP="00A371DF">
            <w:pPr>
              <w:jc w:val="both"/>
              <w:rPr>
                <w:rFonts w:ascii="Sylfaen" w:hAnsi="Sylfaen" w:cs="Calibri"/>
                <w:snapToGrid w:val="0"/>
                <w:lang w:val="ka-GE"/>
              </w:rPr>
            </w:pPr>
          </w:p>
          <w:p w14:paraId="1682F976" w14:textId="77777777" w:rsidR="00A371DF" w:rsidRDefault="00A371DF" w:rsidP="00A371DF">
            <w:pPr>
              <w:jc w:val="both"/>
              <w:rPr>
                <w:rFonts w:ascii="Sylfaen" w:hAnsi="Sylfaen" w:cs="Calibri"/>
                <w:snapToGrid w:val="0"/>
                <w:lang w:val="ka-GE"/>
              </w:rPr>
            </w:pPr>
          </w:p>
          <w:p w14:paraId="39A8E940" w14:textId="77777777" w:rsidR="00A371DF" w:rsidRDefault="00A371DF" w:rsidP="00A371DF">
            <w:pPr>
              <w:jc w:val="both"/>
              <w:rPr>
                <w:rFonts w:ascii="Sylfaen" w:hAnsi="Sylfaen" w:cs="Calibri"/>
                <w:snapToGrid w:val="0"/>
                <w:lang w:val="ka-GE"/>
              </w:rPr>
            </w:pPr>
          </w:p>
          <w:p w14:paraId="20091DBC" w14:textId="77777777" w:rsidR="00A371DF" w:rsidRDefault="00A371DF" w:rsidP="00A371DF">
            <w:pPr>
              <w:jc w:val="both"/>
              <w:rPr>
                <w:rFonts w:ascii="Sylfaen" w:hAnsi="Sylfaen" w:cs="Calibri"/>
                <w:snapToGrid w:val="0"/>
                <w:lang w:val="ka-GE"/>
              </w:rPr>
            </w:pPr>
          </w:p>
          <w:p w14:paraId="18C674D7" w14:textId="77777777" w:rsidR="00A371DF" w:rsidRDefault="00A371DF" w:rsidP="00A371DF">
            <w:pPr>
              <w:jc w:val="both"/>
              <w:rPr>
                <w:rFonts w:ascii="Sylfaen" w:hAnsi="Sylfaen" w:cs="Calibri"/>
                <w:snapToGrid w:val="0"/>
                <w:lang w:val="ka-GE"/>
              </w:rPr>
            </w:pPr>
          </w:p>
          <w:p w14:paraId="107D10C9" w14:textId="77777777" w:rsidR="00A371DF" w:rsidRDefault="00A371DF" w:rsidP="00A371DF">
            <w:pPr>
              <w:jc w:val="both"/>
              <w:rPr>
                <w:rFonts w:ascii="Sylfaen" w:hAnsi="Sylfaen" w:cs="Calibri"/>
                <w:snapToGrid w:val="0"/>
                <w:lang w:val="ka-GE"/>
              </w:rPr>
            </w:pPr>
          </w:p>
          <w:p w14:paraId="28F996BC" w14:textId="77777777" w:rsidR="00A371DF" w:rsidRDefault="00A371DF" w:rsidP="00A371DF">
            <w:pPr>
              <w:jc w:val="both"/>
              <w:rPr>
                <w:rFonts w:ascii="Sylfaen" w:hAnsi="Sylfaen" w:cs="Calibri"/>
                <w:snapToGrid w:val="0"/>
                <w:lang w:val="ka-GE"/>
              </w:rPr>
            </w:pPr>
          </w:p>
          <w:p w14:paraId="0A18681E" w14:textId="77777777" w:rsidR="00A371DF" w:rsidRPr="00F147BD" w:rsidRDefault="00A371DF" w:rsidP="00A371DF">
            <w:pPr>
              <w:jc w:val="both"/>
              <w:rPr>
                <w:rFonts w:ascii="Sylfaen" w:hAnsi="Sylfaen" w:cs="Calibri"/>
                <w:snapToGrid w:val="0"/>
                <w:lang w:val="ka-GE"/>
              </w:rPr>
            </w:pPr>
          </w:p>
          <w:p w14:paraId="655EF4C1" w14:textId="77777777" w:rsidR="00A371DF" w:rsidRPr="00F147BD" w:rsidRDefault="00A371DF" w:rsidP="00A371DF">
            <w:pPr>
              <w:jc w:val="both"/>
              <w:rPr>
                <w:rFonts w:ascii="Sylfaen" w:hAnsi="Sylfaen" w:cs="Calibri"/>
                <w:snapToGrid w:val="0"/>
                <w:lang w:val="ka-GE"/>
              </w:rPr>
            </w:pPr>
          </w:p>
        </w:tc>
      </w:tr>
      <w:tr w:rsidR="00A371DF" w:rsidRPr="00F147BD" w14:paraId="4D7585C4" w14:textId="77777777" w:rsidTr="00A371DF">
        <w:trPr>
          <w:cantSplit/>
          <w:trHeight w:val="365"/>
        </w:trPr>
        <w:tc>
          <w:tcPr>
            <w:tcW w:w="3348" w:type="dxa"/>
            <w:tcBorders>
              <w:top w:val="dashDotStroked" w:sz="24" w:space="0" w:color="8EAADB"/>
              <w:left w:val="dashDotStroked" w:sz="24" w:space="0" w:color="8EAADB"/>
              <w:bottom w:val="double" w:sz="4" w:space="0" w:color="8EAADB"/>
            </w:tcBorders>
          </w:tcPr>
          <w:p w14:paraId="6B3EFC72" w14:textId="77777777" w:rsidR="00A371DF" w:rsidRPr="00F147BD" w:rsidRDefault="00A371DF" w:rsidP="00A371DF">
            <w:pPr>
              <w:rPr>
                <w:rFonts w:ascii="Sylfaen" w:hAnsi="Sylfaen" w:cs="Calibri"/>
                <w:bCs/>
                <w:smallCaps/>
                <w:szCs w:val="14"/>
                <w:lang w:val="ka-GE"/>
              </w:rPr>
            </w:pPr>
            <w:r w:rsidRPr="00F147BD">
              <w:rPr>
                <w:rFonts w:ascii="Sylfaen" w:hAnsi="Sylfaen" w:cs="Calibri"/>
                <w:bCs/>
                <w:smallCaps/>
                <w:szCs w:val="14"/>
                <w:lang w:val="ka-GE"/>
              </w:rPr>
              <w:sym w:font="Symbol" w:char="F0FF"/>
            </w:r>
            <w:r w:rsidRPr="00F147BD">
              <w:rPr>
                <w:rFonts w:ascii="Sylfaen" w:hAnsi="Sylfaen" w:cs="Calibri"/>
                <w:bCs/>
                <w:smallCaps/>
                <w:szCs w:val="14"/>
                <w:lang w:val="ka-GE"/>
              </w:rPr>
              <w:t xml:space="preserve">   </w:t>
            </w:r>
            <w:r w:rsidRPr="00F147BD">
              <w:rPr>
                <w:rFonts w:ascii="Sylfaen" w:hAnsi="Sylfaen" w:cs="Calibri"/>
                <w:b/>
                <w:smallCaps/>
                <w:szCs w:val="14"/>
                <w:lang w:val="ka-GE"/>
              </w:rPr>
              <w:t>“ბ“ კლასის წევრი</w:t>
            </w:r>
          </w:p>
        </w:tc>
        <w:tc>
          <w:tcPr>
            <w:tcW w:w="1722" w:type="dxa"/>
            <w:tcBorders>
              <w:top w:val="dashDotStroked" w:sz="24" w:space="0" w:color="8EAADB"/>
              <w:bottom w:val="double" w:sz="4" w:space="0" w:color="8EAADB"/>
              <w:right w:val="double" w:sz="4" w:space="0" w:color="8EAADB"/>
            </w:tcBorders>
          </w:tcPr>
          <w:p w14:paraId="6A67A044" w14:textId="77777777" w:rsidR="00A371DF" w:rsidRPr="00F147BD" w:rsidRDefault="00A371DF" w:rsidP="00A371DF">
            <w:pPr>
              <w:rPr>
                <w:rFonts w:ascii="Sylfaen" w:hAnsi="Sylfaen" w:cs="Calibri"/>
                <w:bCs/>
                <w:smallCaps/>
                <w:szCs w:val="14"/>
                <w:lang w:val="ka-GE"/>
              </w:rPr>
            </w:pPr>
          </w:p>
        </w:tc>
        <w:tc>
          <w:tcPr>
            <w:tcW w:w="4710" w:type="dxa"/>
            <w:tcBorders>
              <w:top w:val="dashDotStroked" w:sz="24" w:space="0" w:color="8EAADB"/>
              <w:left w:val="double" w:sz="4" w:space="0" w:color="8EAADB"/>
              <w:bottom w:val="double" w:sz="4" w:space="0" w:color="8EAADB"/>
              <w:right w:val="double" w:sz="4" w:space="0" w:color="8EAADB"/>
            </w:tcBorders>
          </w:tcPr>
          <w:p w14:paraId="247C3E7A" w14:textId="77777777" w:rsidR="00A371DF" w:rsidRPr="00F147BD" w:rsidRDefault="00A371DF" w:rsidP="00A371DF">
            <w:pPr>
              <w:rPr>
                <w:rFonts w:ascii="Sylfaen" w:hAnsi="Sylfaen" w:cs="Calibri"/>
                <w:bCs/>
                <w:szCs w:val="14"/>
                <w:lang w:val="ka-GE"/>
              </w:rPr>
            </w:pPr>
            <w:r w:rsidRPr="00F147BD">
              <w:rPr>
                <w:rFonts w:ascii="Sylfaen" w:hAnsi="Sylfaen" w:cs="Calibri"/>
                <w:bCs/>
                <w:szCs w:val="14"/>
                <w:lang w:val="ka-GE"/>
              </w:rPr>
              <w:t>საწევრო შენატანი არ არის მოთხოვნილი</w:t>
            </w:r>
          </w:p>
        </w:tc>
      </w:tr>
      <w:tr w:rsidR="00A371DF" w:rsidRPr="00F147BD" w14:paraId="53B30FA6" w14:textId="77777777" w:rsidTr="00A371DF">
        <w:trPr>
          <w:cantSplit/>
        </w:trPr>
        <w:tc>
          <w:tcPr>
            <w:tcW w:w="9780" w:type="dxa"/>
            <w:gridSpan w:val="3"/>
            <w:tcBorders>
              <w:top w:val="double" w:sz="4" w:space="0" w:color="8EAADB"/>
              <w:left w:val="dashDotStroked" w:sz="24" w:space="0" w:color="8EAADB"/>
              <w:right w:val="dashDotStroked" w:sz="24" w:space="0" w:color="8EAADB"/>
            </w:tcBorders>
          </w:tcPr>
          <w:p w14:paraId="309999EE" w14:textId="77777777" w:rsidR="00A371DF" w:rsidRPr="00F147BD" w:rsidRDefault="00A371DF" w:rsidP="00A371DF">
            <w:pPr>
              <w:rPr>
                <w:rFonts w:ascii="Sylfaen" w:hAnsi="Sylfaen" w:cs="Calibri"/>
                <w:snapToGrid w:val="0"/>
                <w:lang w:val="ka-GE"/>
              </w:rPr>
            </w:pPr>
            <w:r w:rsidRPr="00F147BD">
              <w:rPr>
                <w:rFonts w:ascii="Sylfaen" w:hAnsi="Sylfaen" w:cs="Calibri"/>
                <w:snapToGrid w:val="0"/>
                <w:lang w:val="ka-GE"/>
              </w:rPr>
              <w:t>„ბ“ კლასის წევრი შეიძლება იყოს ნებისმიერი იურიდიული ან ფიზიკური პირი, რომელსაც განზრახული აქვს, მონაწილეობა მიიღოს ორგანიზაციის საქმიანობაში, რაიმე საწევრო შენატანის გადახდის გარეშე. აღნიშნული პირი „ბ“ კლასის წევრის სტატუსს მოიპოვებს აღმასრულებელი დირექტორის შესაბამისი გადაწყვეტილებით. ყოველგვარი ეჭვის თავიდან აცილების მიზნით, „ბ“ კლასის წევრებს არ მოეთხოვებათ რაიმე საწევრო შენატანის განხორციელება.</w:t>
            </w:r>
            <w:r w:rsidRPr="00F147BD">
              <w:rPr>
                <w:rFonts w:ascii="Sylfaen" w:hAnsi="Sylfaen" w:cs="Calibri"/>
                <w:snapToGrid w:val="0"/>
              </w:rPr>
              <w:t xml:space="preserve"> </w:t>
            </w:r>
            <w:r w:rsidRPr="00F147BD">
              <w:rPr>
                <w:rFonts w:ascii="Sylfaen" w:hAnsi="Sylfaen" w:cs="Calibri"/>
                <w:snapToGrid w:val="0"/>
                <w:lang w:val="ka-GE"/>
              </w:rPr>
              <w:t>„ბ“ კლასის წევრები უფლებამოსილნი არიან:</w:t>
            </w:r>
          </w:p>
          <w:p w14:paraId="0FB2FE41" w14:textId="77777777" w:rsidR="00A371DF" w:rsidRPr="00F147BD" w:rsidRDefault="00A371DF" w:rsidP="00A371DF">
            <w:pPr>
              <w:rPr>
                <w:rFonts w:ascii="Sylfaen" w:hAnsi="Sylfaen" w:cs="Calibri"/>
                <w:snapToGrid w:val="0"/>
                <w:sz w:val="16"/>
                <w:szCs w:val="16"/>
                <w:lang w:val="ka-GE"/>
              </w:rPr>
            </w:pPr>
          </w:p>
          <w:p w14:paraId="60D0BF54" w14:textId="77777777" w:rsidR="00A371DF" w:rsidRPr="00F147BD" w:rsidRDefault="00A371DF" w:rsidP="00A371DF">
            <w:pPr>
              <w:numPr>
                <w:ilvl w:val="0"/>
                <w:numId w:val="5"/>
              </w:numPr>
              <w:rPr>
                <w:rFonts w:ascii="Sylfaen" w:hAnsi="Sylfaen" w:cs="Calibri"/>
                <w:snapToGrid w:val="0"/>
                <w:lang w:val="ka-GE"/>
              </w:rPr>
            </w:pPr>
            <w:r w:rsidRPr="00F147BD">
              <w:rPr>
                <w:rFonts w:ascii="Sylfaen" w:hAnsi="Sylfaen" w:cs="Calibri"/>
                <w:snapToGrid w:val="0"/>
                <w:lang w:val="ka-GE"/>
              </w:rPr>
              <w:t xml:space="preserve">დაესწრონ საერთო კრებას და მონაწილეობა მიიღონ დისკუსიებში ხმის უფლების გარეშე;   </w:t>
            </w:r>
          </w:p>
          <w:p w14:paraId="4348F0CD" w14:textId="77777777" w:rsidR="00A371DF" w:rsidRPr="00F147BD" w:rsidRDefault="00A371DF" w:rsidP="00A371DF">
            <w:pPr>
              <w:numPr>
                <w:ilvl w:val="0"/>
                <w:numId w:val="5"/>
              </w:numPr>
              <w:rPr>
                <w:rFonts w:ascii="Sylfaen" w:hAnsi="Sylfaen" w:cs="Calibri"/>
                <w:snapToGrid w:val="0"/>
                <w:lang w:val="ka-GE"/>
              </w:rPr>
            </w:pPr>
            <w:r w:rsidRPr="00F147BD">
              <w:rPr>
                <w:rFonts w:ascii="Sylfaen" w:hAnsi="Sylfaen" w:cs="Calibri"/>
                <w:snapToGrid w:val="0"/>
                <w:lang w:val="ka-GE"/>
              </w:rPr>
              <w:t>აცნობონ საერთო კრებას „ბ“ კლასის წევრების საჭიროებების და/ან პრობლემების შესახებ</w:t>
            </w:r>
          </w:p>
          <w:p w14:paraId="604AC8E7" w14:textId="77777777" w:rsidR="00A371DF" w:rsidRPr="00F147BD" w:rsidRDefault="00A371DF" w:rsidP="00A371DF">
            <w:pPr>
              <w:ind w:left="720"/>
              <w:rPr>
                <w:rFonts w:ascii="Sylfaen" w:hAnsi="Sylfaen" w:cs="Calibri"/>
                <w:snapToGrid w:val="0"/>
                <w:lang w:val="ka-GE"/>
              </w:rPr>
            </w:pPr>
            <w:r w:rsidRPr="00F147BD">
              <w:rPr>
                <w:rFonts w:ascii="Sylfaen" w:hAnsi="Sylfaen" w:cs="Calibri"/>
                <w:snapToGrid w:val="0"/>
                <w:lang w:val="ka-GE"/>
              </w:rPr>
              <w:t xml:space="preserve">ფერმერებისთვის შესაძლო გამოსავლის მოძიების მიზნით;  </w:t>
            </w:r>
          </w:p>
          <w:p w14:paraId="300A3D5B" w14:textId="77777777" w:rsidR="00A371DF" w:rsidRPr="00F147BD" w:rsidRDefault="00A371DF" w:rsidP="00A371DF">
            <w:pPr>
              <w:numPr>
                <w:ilvl w:val="0"/>
                <w:numId w:val="5"/>
              </w:numPr>
              <w:rPr>
                <w:rFonts w:ascii="Sylfaen" w:hAnsi="Sylfaen" w:cs="Calibri"/>
                <w:snapToGrid w:val="0"/>
                <w:lang w:val="ka-GE"/>
              </w:rPr>
            </w:pPr>
            <w:r w:rsidRPr="00F147BD">
              <w:rPr>
                <w:rFonts w:ascii="Sylfaen" w:hAnsi="Sylfaen" w:cs="Calibri"/>
                <w:snapToGrid w:val="0"/>
                <w:lang w:val="ka-GE"/>
              </w:rPr>
              <w:t>აცნობონ ფერმერთა გაერთიანებებს საერთო კრების გადაწყვეტილებებისა და ორგანიზაციის</w:t>
            </w:r>
          </w:p>
          <w:p w14:paraId="13E09411" w14:textId="77777777" w:rsidR="00A371DF" w:rsidRDefault="00A371DF" w:rsidP="00A371DF">
            <w:pPr>
              <w:ind w:left="720"/>
              <w:rPr>
                <w:rFonts w:ascii="Sylfaen" w:hAnsi="Sylfaen" w:cs="Calibri"/>
                <w:snapToGrid w:val="0"/>
                <w:lang w:val="ka-GE"/>
              </w:rPr>
            </w:pPr>
            <w:r w:rsidRPr="00F147BD">
              <w:rPr>
                <w:rFonts w:ascii="Sylfaen" w:hAnsi="Sylfaen" w:cs="Calibri"/>
                <w:snapToGrid w:val="0"/>
                <w:lang w:val="ka-GE"/>
              </w:rPr>
              <w:t>საქმიანობის შესახებ.</w:t>
            </w:r>
          </w:p>
          <w:p w14:paraId="299D1902" w14:textId="77777777" w:rsidR="00A371DF" w:rsidRDefault="00A371DF" w:rsidP="00A371DF">
            <w:pPr>
              <w:ind w:left="720"/>
              <w:rPr>
                <w:rFonts w:ascii="Sylfaen" w:hAnsi="Sylfaen" w:cs="Calibri"/>
                <w:snapToGrid w:val="0"/>
                <w:lang w:val="ka-GE"/>
              </w:rPr>
            </w:pPr>
          </w:p>
          <w:p w14:paraId="0AD52A7C" w14:textId="77777777" w:rsidR="00A371DF" w:rsidRPr="00F147BD" w:rsidRDefault="00A371DF" w:rsidP="00A371DF">
            <w:pPr>
              <w:ind w:left="720"/>
              <w:rPr>
                <w:rFonts w:ascii="Sylfaen" w:hAnsi="Sylfaen" w:cs="Calibri"/>
                <w:snapToGrid w:val="0"/>
                <w:lang w:val="ka-GE"/>
              </w:rPr>
            </w:pPr>
          </w:p>
          <w:p w14:paraId="2ECB98D6" w14:textId="77777777" w:rsidR="00A371DF" w:rsidRPr="00F147BD" w:rsidRDefault="00A371DF" w:rsidP="00A371DF">
            <w:pPr>
              <w:rPr>
                <w:rFonts w:ascii="Sylfaen" w:hAnsi="Sylfaen" w:cs="Calibri"/>
                <w:snapToGrid w:val="0"/>
                <w:lang w:val="ka-GE"/>
              </w:rPr>
            </w:pPr>
          </w:p>
        </w:tc>
      </w:tr>
    </w:tbl>
    <w:p w14:paraId="176C3F34" w14:textId="77777777" w:rsidR="00A371DF" w:rsidRPr="00F147BD" w:rsidRDefault="00A371DF" w:rsidP="00A371DF">
      <w:pPr>
        <w:numPr>
          <w:ilvl w:val="0"/>
          <w:numId w:val="7"/>
        </w:numPr>
        <w:jc w:val="both"/>
        <w:rPr>
          <w:rFonts w:ascii="Sylfaen" w:hAnsi="Sylfaen" w:cs="Calibri"/>
          <w:lang w:val="ka-GE"/>
        </w:rPr>
      </w:pPr>
      <w:r w:rsidRPr="00F147BD">
        <w:rPr>
          <w:rFonts w:ascii="Sylfaen" w:hAnsi="Sylfaen" w:cs="Calibri"/>
          <w:lang w:val="ka-GE"/>
        </w:rPr>
        <w:t>სხვადასხვა სასათბურე ტექნოლოგიებისა და  აგრო პროდუქტების მიმწოდებელი კომპანიებისათვის საგამოფენო / სადემონსტრაციო სივრცეების მოწყობა;</w:t>
      </w:r>
    </w:p>
    <w:p w14:paraId="2EC176F2" w14:textId="77777777" w:rsidR="00A371DF" w:rsidRPr="00F147BD" w:rsidRDefault="00A371DF" w:rsidP="00A371DF">
      <w:pPr>
        <w:numPr>
          <w:ilvl w:val="0"/>
          <w:numId w:val="7"/>
        </w:numPr>
        <w:jc w:val="both"/>
        <w:rPr>
          <w:rFonts w:ascii="Sylfaen" w:hAnsi="Sylfaen" w:cs="Calibri"/>
          <w:lang w:val="ka-GE"/>
        </w:rPr>
      </w:pPr>
      <w:r w:rsidRPr="00F147BD">
        <w:rPr>
          <w:rFonts w:ascii="Sylfaen" w:hAnsi="Sylfaen" w:cs="Calibri"/>
          <w:lang w:val="ka-GE"/>
        </w:rPr>
        <w:t xml:space="preserve">ადგილობრივი ფერმერების დაკავშირება სხვადასხვა სასათბურე ტექნოლოგიებისა და  აგრო პროდუქტების მიმწოდებელ კომპანიებთან და ფერმერთათვის მათ პროდუქციაზე მარტივი  წვდომის უზრუნველყოფა;  </w:t>
      </w:r>
    </w:p>
    <w:p w14:paraId="4EFCFF93" w14:textId="77777777" w:rsidR="00A371DF" w:rsidRPr="00F147BD" w:rsidRDefault="00A371DF" w:rsidP="00A371DF">
      <w:pPr>
        <w:numPr>
          <w:ilvl w:val="0"/>
          <w:numId w:val="7"/>
        </w:numPr>
        <w:jc w:val="both"/>
        <w:rPr>
          <w:rFonts w:ascii="Sylfaen" w:hAnsi="Sylfaen" w:cs="Calibri"/>
          <w:lang w:val="ka-GE"/>
        </w:rPr>
      </w:pPr>
      <w:r w:rsidRPr="00F147BD">
        <w:rPr>
          <w:rFonts w:ascii="Sylfaen" w:hAnsi="Sylfaen" w:cs="Calibri"/>
          <w:lang w:val="ka-GE"/>
        </w:rPr>
        <w:t>ყველა სხვა საქართველოს კანონმდებლობით დაშვებული საქმიანობა, რომელიც შესაძლოა ხელსაყრელი და/ან სასარგებლო იყოს ორგანიზაციის მიზნების მისაღწევად;</w:t>
      </w:r>
    </w:p>
    <w:p w14:paraId="5AE58630" w14:textId="77777777" w:rsidR="00A371DF" w:rsidRPr="00F147BD" w:rsidRDefault="00A371DF" w:rsidP="00A371DF">
      <w:pPr>
        <w:rPr>
          <w:rFonts w:ascii="Sylfaen" w:hAnsi="Sylfaen" w:cs="Calibri"/>
          <w:b/>
          <w:bCs/>
          <w:lang w:val="ka-GE"/>
        </w:rPr>
      </w:pPr>
      <w:r w:rsidRPr="00F147BD">
        <w:rPr>
          <w:rFonts w:ascii="Sylfaen" w:hAnsi="Sylfaen" w:cs="Calibri"/>
          <w:b/>
          <w:bCs/>
          <w:lang w:val="ka-GE"/>
        </w:rPr>
        <w:t>III. წევრობის დეტალები</w:t>
      </w:r>
    </w:p>
    <w:p w14:paraId="3259CCD5" w14:textId="77777777" w:rsidR="00A371DF" w:rsidRPr="00F147BD" w:rsidRDefault="00A371DF" w:rsidP="00A371DF">
      <w:pPr>
        <w:pStyle w:val="Subtitle"/>
        <w:jc w:val="left"/>
        <w:rPr>
          <w:rFonts w:ascii="Sylfaen" w:hAnsi="Sylfaen" w:cs="Calibri"/>
          <w:smallCaps w:val="0"/>
          <w:sz w:val="6"/>
          <w:lang w:val="ka-GE"/>
        </w:rPr>
      </w:pPr>
    </w:p>
    <w:p w14:paraId="3A13E8B6" w14:textId="77777777" w:rsidR="00A371DF" w:rsidRPr="00F147BD" w:rsidRDefault="00A371DF" w:rsidP="00A371DF">
      <w:pPr>
        <w:pStyle w:val="Subtitle"/>
        <w:jc w:val="left"/>
        <w:rPr>
          <w:rFonts w:ascii="Sylfaen" w:hAnsi="Sylfaen" w:cs="Calibri"/>
          <w:smallCaps w:val="0"/>
          <w:sz w:val="12"/>
          <w:lang w:val="ka-GE"/>
        </w:rPr>
      </w:pPr>
    </w:p>
    <w:tbl>
      <w:tblPr>
        <w:tblpPr w:leftFromText="180" w:rightFromText="180" w:vertAnchor="text" w:tblpY="6"/>
        <w:tblW w:w="9747" w:type="dxa"/>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348"/>
        <w:gridCol w:w="1580"/>
        <w:gridCol w:w="4810"/>
        <w:gridCol w:w="9"/>
      </w:tblGrid>
      <w:tr w:rsidR="00A371DF" w:rsidRPr="00F147BD" w14:paraId="2400D651" w14:textId="77777777" w:rsidTr="00A371DF">
        <w:trPr>
          <w:cantSplit/>
          <w:trHeight w:val="263"/>
        </w:trPr>
        <w:tc>
          <w:tcPr>
            <w:tcW w:w="3348" w:type="dxa"/>
            <w:vMerge w:val="restart"/>
            <w:tcBorders>
              <w:top w:val="dashDotStroked" w:sz="24" w:space="0" w:color="8EAADB"/>
              <w:left w:val="dashDotStroked" w:sz="24" w:space="0" w:color="8EAADB"/>
            </w:tcBorders>
          </w:tcPr>
          <w:p w14:paraId="28D36616" w14:textId="77777777" w:rsidR="00A371DF" w:rsidRPr="00F147BD" w:rsidRDefault="00A371DF" w:rsidP="00A371DF">
            <w:pPr>
              <w:rPr>
                <w:rFonts w:ascii="Sylfaen" w:hAnsi="Sylfaen" w:cs="Calibri"/>
                <w:bCs/>
                <w:smallCaps/>
                <w:szCs w:val="14"/>
                <w:lang w:val="ka-GE"/>
              </w:rPr>
            </w:pPr>
            <w:bookmarkStart w:id="0" w:name="_GoBack"/>
            <w:bookmarkEnd w:id="0"/>
            <w:r w:rsidRPr="00F147BD">
              <w:rPr>
                <w:rFonts w:ascii="Sylfaen" w:hAnsi="Sylfaen" w:cs="Calibri"/>
                <w:bCs/>
                <w:smallCaps/>
                <w:szCs w:val="14"/>
                <w:lang w:val="ka-GE"/>
              </w:rPr>
              <w:sym w:font="Symbol" w:char="F0FF"/>
            </w:r>
            <w:r w:rsidRPr="00F147BD">
              <w:rPr>
                <w:rFonts w:ascii="Sylfaen" w:hAnsi="Sylfaen" w:cs="Calibri"/>
                <w:bCs/>
                <w:smallCaps/>
                <w:szCs w:val="14"/>
                <w:lang w:val="ka-GE"/>
              </w:rPr>
              <w:t xml:space="preserve">   </w:t>
            </w:r>
            <w:r w:rsidRPr="00F147BD">
              <w:rPr>
                <w:rFonts w:ascii="Sylfaen" w:hAnsi="Sylfaen" w:cs="Calibri"/>
                <w:b/>
                <w:smallCaps/>
                <w:szCs w:val="14"/>
                <w:lang w:val="ka-GE"/>
              </w:rPr>
              <w:t>“გ“ კლასის წევრი</w:t>
            </w:r>
          </w:p>
        </w:tc>
        <w:tc>
          <w:tcPr>
            <w:tcW w:w="1580" w:type="dxa"/>
            <w:vMerge w:val="restart"/>
            <w:tcBorders>
              <w:top w:val="dashDotStroked" w:sz="24" w:space="0" w:color="8EAADB"/>
              <w:right w:val="double" w:sz="4" w:space="0" w:color="8EAADB"/>
            </w:tcBorders>
          </w:tcPr>
          <w:p w14:paraId="510016E8" w14:textId="77777777" w:rsidR="00A371DF" w:rsidRPr="00F147BD" w:rsidRDefault="00A371DF" w:rsidP="00A371DF">
            <w:pPr>
              <w:rPr>
                <w:rFonts w:ascii="Sylfaen" w:hAnsi="Sylfaen" w:cs="Calibri"/>
                <w:bCs/>
                <w:smallCaps/>
                <w:szCs w:val="14"/>
                <w:lang w:val="ka-GE"/>
              </w:rPr>
            </w:pPr>
          </w:p>
        </w:tc>
        <w:tc>
          <w:tcPr>
            <w:tcW w:w="4819" w:type="dxa"/>
            <w:gridSpan w:val="2"/>
            <w:vMerge w:val="restart"/>
            <w:tcBorders>
              <w:top w:val="dashDotStroked" w:sz="24" w:space="0" w:color="8EAADB"/>
              <w:left w:val="double" w:sz="4" w:space="0" w:color="8EAADB"/>
              <w:right w:val="double" w:sz="4" w:space="0" w:color="8EAADB"/>
            </w:tcBorders>
          </w:tcPr>
          <w:p w14:paraId="0B7BB5F9" w14:textId="77777777" w:rsidR="00A371DF" w:rsidRPr="00F147BD" w:rsidRDefault="00A371DF" w:rsidP="00A371DF">
            <w:pPr>
              <w:rPr>
                <w:rFonts w:ascii="Sylfaen" w:hAnsi="Sylfaen" w:cs="Calibri"/>
                <w:bCs/>
                <w:color w:val="FF0000"/>
                <w:szCs w:val="14"/>
              </w:rPr>
            </w:pPr>
            <w:r w:rsidRPr="00F147BD">
              <w:rPr>
                <w:rFonts w:ascii="Sylfaen" w:hAnsi="Sylfaen" w:cs="Calibri"/>
                <w:bCs/>
                <w:smallCaps/>
                <w:szCs w:val="14"/>
                <w:lang w:val="ka-GE"/>
              </w:rPr>
              <w:sym w:font="Symbol" w:char="F0FF"/>
            </w:r>
            <w:r w:rsidRPr="00F147BD">
              <w:rPr>
                <w:rFonts w:ascii="Sylfaen" w:hAnsi="Sylfaen" w:cs="Calibri"/>
                <w:bCs/>
                <w:smallCaps/>
                <w:szCs w:val="14"/>
                <w:lang w:val="ka-GE"/>
              </w:rPr>
              <w:t xml:space="preserve"> </w:t>
            </w:r>
            <w:r w:rsidRPr="00F147BD">
              <w:rPr>
                <w:rFonts w:ascii="Sylfaen" w:hAnsi="Sylfaen" w:cs="Calibri"/>
                <w:bCs/>
                <w:smallCaps/>
                <w:szCs w:val="14"/>
              </w:rPr>
              <w:t>“</w:t>
            </w:r>
            <w:r w:rsidRPr="00F147BD">
              <w:rPr>
                <w:rFonts w:ascii="Sylfaen" w:hAnsi="Sylfaen" w:cs="Calibri"/>
                <w:bCs/>
                <w:szCs w:val="14"/>
                <w:lang w:val="ka-GE"/>
              </w:rPr>
              <w:t>2,850.00 ₾</w:t>
            </w:r>
            <w:r w:rsidRPr="00F147BD">
              <w:rPr>
                <w:rFonts w:ascii="Sylfaen" w:hAnsi="Sylfaen" w:cs="Calibri"/>
                <w:bCs/>
                <w:szCs w:val="14"/>
              </w:rPr>
              <w:t>”</w:t>
            </w:r>
          </w:p>
        </w:tc>
      </w:tr>
      <w:tr w:rsidR="00A371DF" w:rsidRPr="00F147BD" w14:paraId="53546C6D" w14:textId="77777777" w:rsidTr="00A371DF">
        <w:trPr>
          <w:cantSplit/>
          <w:trHeight w:val="474"/>
        </w:trPr>
        <w:tc>
          <w:tcPr>
            <w:tcW w:w="3348" w:type="dxa"/>
            <w:vMerge/>
            <w:tcBorders>
              <w:left w:val="dashDotStroked" w:sz="24" w:space="0" w:color="8EAADB"/>
              <w:bottom w:val="double" w:sz="4" w:space="0" w:color="8EAADB"/>
            </w:tcBorders>
          </w:tcPr>
          <w:p w14:paraId="4F2AB87E" w14:textId="77777777" w:rsidR="00A371DF" w:rsidRPr="00F147BD" w:rsidRDefault="00A371DF" w:rsidP="00A371DF">
            <w:pPr>
              <w:rPr>
                <w:rFonts w:ascii="Sylfaen" w:hAnsi="Sylfaen" w:cs="Calibri"/>
                <w:bCs/>
                <w:smallCaps/>
                <w:sz w:val="36"/>
                <w:lang w:val="ka-GE"/>
              </w:rPr>
            </w:pPr>
          </w:p>
        </w:tc>
        <w:tc>
          <w:tcPr>
            <w:tcW w:w="1580" w:type="dxa"/>
            <w:vMerge/>
            <w:tcBorders>
              <w:bottom w:val="double" w:sz="4" w:space="0" w:color="8EAADB"/>
              <w:right w:val="double" w:sz="4" w:space="0" w:color="8EAADB"/>
            </w:tcBorders>
          </w:tcPr>
          <w:p w14:paraId="34F49629" w14:textId="77777777" w:rsidR="00A371DF" w:rsidRPr="00F147BD" w:rsidRDefault="00A371DF" w:rsidP="00A371DF">
            <w:pPr>
              <w:rPr>
                <w:rFonts w:ascii="Sylfaen" w:hAnsi="Sylfaen" w:cs="Calibri"/>
                <w:bCs/>
                <w:smallCaps/>
                <w:lang w:val="ka-GE"/>
              </w:rPr>
            </w:pPr>
          </w:p>
        </w:tc>
        <w:tc>
          <w:tcPr>
            <w:tcW w:w="4819" w:type="dxa"/>
            <w:gridSpan w:val="2"/>
            <w:vMerge/>
            <w:tcBorders>
              <w:left w:val="double" w:sz="4" w:space="0" w:color="8EAADB"/>
              <w:bottom w:val="double" w:sz="4" w:space="0" w:color="8EAADB"/>
              <w:right w:val="double" w:sz="4" w:space="0" w:color="8EAADB"/>
            </w:tcBorders>
          </w:tcPr>
          <w:p w14:paraId="26317B50" w14:textId="77777777" w:rsidR="00A371DF" w:rsidRPr="00F147BD" w:rsidRDefault="00A371DF" w:rsidP="00A371DF">
            <w:pPr>
              <w:rPr>
                <w:rFonts w:ascii="Sylfaen" w:hAnsi="Sylfaen" w:cs="Calibri"/>
                <w:bCs/>
                <w:color w:val="FF0000"/>
                <w:lang w:val="ka-GE"/>
              </w:rPr>
            </w:pPr>
          </w:p>
        </w:tc>
      </w:tr>
      <w:tr w:rsidR="00A371DF" w:rsidRPr="00F147BD" w14:paraId="569CE2DD" w14:textId="77777777" w:rsidTr="00A371DF">
        <w:trPr>
          <w:gridAfter w:val="1"/>
          <w:wAfter w:w="9" w:type="dxa"/>
          <w:cantSplit/>
        </w:trPr>
        <w:tc>
          <w:tcPr>
            <w:tcW w:w="9738" w:type="dxa"/>
            <w:gridSpan w:val="3"/>
            <w:tcBorders>
              <w:top w:val="double" w:sz="4" w:space="0" w:color="8EAADB"/>
              <w:left w:val="dashDotStroked" w:sz="24" w:space="0" w:color="8EAADB"/>
              <w:bottom w:val="dashDotStroked" w:sz="24" w:space="0" w:color="8EAADB"/>
              <w:right w:val="dashDotStroked" w:sz="24" w:space="0" w:color="8EAADB"/>
            </w:tcBorders>
          </w:tcPr>
          <w:p w14:paraId="68D06C8F" w14:textId="77777777" w:rsidR="00A371DF" w:rsidRPr="00F147BD" w:rsidRDefault="00A371DF" w:rsidP="00A371DF">
            <w:pPr>
              <w:rPr>
                <w:rFonts w:ascii="Sylfaen" w:hAnsi="Sylfaen" w:cs="Calibri"/>
                <w:lang w:val="ka-GE"/>
              </w:rPr>
            </w:pPr>
            <w:r w:rsidRPr="00F147BD">
              <w:rPr>
                <w:rFonts w:ascii="Sylfaen" w:hAnsi="Sylfaen" w:cs="Calibri"/>
                <w:lang w:val="ka-GE"/>
              </w:rPr>
              <w:t>„გ“ კლასის წევრები შესაძლოა იყვნენ სხვადასხვა უნივერსიტეტები, პროფესიული სწავლების ცენტრები და აკადემიური სფეროს სხვა წარმომადგენლები. „გ“ კლასის წევრები უფლებამოსილნი არიან:</w:t>
            </w:r>
          </w:p>
          <w:p w14:paraId="1EE1976C" w14:textId="77777777" w:rsidR="00A371DF" w:rsidRPr="00F147BD" w:rsidRDefault="00A371DF" w:rsidP="00A371DF">
            <w:pPr>
              <w:rPr>
                <w:rFonts w:ascii="Sylfaen" w:hAnsi="Sylfaen" w:cs="Calibri"/>
                <w:sz w:val="16"/>
                <w:szCs w:val="16"/>
                <w:lang w:val="ka-GE"/>
              </w:rPr>
            </w:pPr>
          </w:p>
          <w:p w14:paraId="4F7ACC2C" w14:textId="77777777" w:rsidR="00A371DF" w:rsidRPr="00F147BD" w:rsidRDefault="00A371DF" w:rsidP="00A371DF">
            <w:pPr>
              <w:numPr>
                <w:ilvl w:val="0"/>
                <w:numId w:val="4"/>
              </w:numPr>
              <w:rPr>
                <w:rFonts w:ascii="Sylfaen" w:hAnsi="Sylfaen" w:cs="Calibri"/>
                <w:lang w:val="ka-GE"/>
              </w:rPr>
            </w:pPr>
            <w:r w:rsidRPr="00F147BD">
              <w:rPr>
                <w:rFonts w:ascii="Sylfaen" w:hAnsi="Sylfaen" w:cs="Calibri"/>
                <w:lang w:val="ka-GE"/>
              </w:rPr>
              <w:t xml:space="preserve">დაესწრონ საერთო კრებებს და მონაწილეობა მიიღონ დისკუსიებში ხმის უფლების გარეშე; </w:t>
            </w:r>
          </w:p>
          <w:p w14:paraId="34F787D5" w14:textId="77777777" w:rsidR="00A371DF" w:rsidRPr="00F147BD" w:rsidRDefault="00A371DF" w:rsidP="00A371DF">
            <w:pPr>
              <w:numPr>
                <w:ilvl w:val="0"/>
                <w:numId w:val="4"/>
              </w:numPr>
              <w:rPr>
                <w:rFonts w:ascii="Sylfaen" w:hAnsi="Sylfaen" w:cs="Calibri"/>
                <w:lang w:val="ka-GE"/>
              </w:rPr>
            </w:pPr>
            <w:r w:rsidRPr="00F147BD">
              <w:rPr>
                <w:rFonts w:ascii="Sylfaen" w:hAnsi="Sylfaen" w:cs="Calibri"/>
                <w:lang w:val="ka-GE"/>
              </w:rPr>
              <w:t xml:space="preserve">საერთო კრებაზე წარადგინონ აკადემიური საბჭოს 3 (სამი) წევრის კანდიდატურა; </w:t>
            </w:r>
          </w:p>
          <w:p w14:paraId="1722B3AC" w14:textId="77777777" w:rsidR="00A371DF" w:rsidRDefault="00A371DF" w:rsidP="00A371DF">
            <w:pPr>
              <w:numPr>
                <w:ilvl w:val="0"/>
                <w:numId w:val="4"/>
              </w:numPr>
              <w:rPr>
                <w:rFonts w:ascii="Sylfaen" w:hAnsi="Sylfaen" w:cs="Calibri"/>
                <w:lang w:val="ka-GE"/>
              </w:rPr>
            </w:pPr>
            <w:r w:rsidRPr="00F147BD">
              <w:rPr>
                <w:rFonts w:ascii="Sylfaen" w:hAnsi="Sylfaen" w:cs="Calibri"/>
                <w:lang w:val="ka-GE"/>
              </w:rPr>
              <w:t>საერთო კრებაზე ხმა მისცენ მხოლოდ აკადემიური საბჭოს წევრების დანიშვნასთან დაკავშირებით.</w:t>
            </w:r>
          </w:p>
          <w:p w14:paraId="2953974A" w14:textId="77777777" w:rsidR="00A371DF" w:rsidRPr="00F147BD" w:rsidRDefault="00A371DF" w:rsidP="00A371DF">
            <w:pPr>
              <w:ind w:left="1080"/>
              <w:rPr>
                <w:rFonts w:ascii="Sylfaen" w:hAnsi="Sylfaen" w:cs="Calibri"/>
                <w:lang w:val="ka-GE"/>
              </w:rPr>
            </w:pPr>
          </w:p>
          <w:p w14:paraId="06DFC881" w14:textId="77777777" w:rsidR="00A371DF" w:rsidRPr="00D31073" w:rsidRDefault="00A371DF" w:rsidP="00A371DF">
            <w:pPr>
              <w:pStyle w:val="ListParagraph"/>
              <w:spacing w:after="160" w:line="256" w:lineRule="auto"/>
              <w:ind w:left="0"/>
              <w:contextualSpacing/>
              <w:jc w:val="both"/>
              <w:rPr>
                <w:rFonts w:ascii="Sylfaen" w:hAnsi="Sylfaen"/>
                <w:sz w:val="24"/>
                <w:szCs w:val="24"/>
              </w:rPr>
            </w:pPr>
            <w:r w:rsidRPr="00A371DF">
              <w:rPr>
                <w:rFonts w:ascii="Sylfaen" w:hAnsi="Sylfaen" w:cs="Calibri"/>
                <w:snapToGrid w:val="0"/>
                <w:sz w:val="16"/>
                <w:szCs w:val="16"/>
                <w:lang w:val="ka-GE"/>
              </w:rPr>
              <w:t xml:space="preserve">*. </w:t>
            </w:r>
            <w:r w:rsidRPr="00A371DF">
              <w:rPr>
                <w:rFonts w:ascii="Sylfaen" w:hAnsi="Sylfaen" w:cs="Calibri"/>
                <w:snapToGrid w:val="0"/>
              </w:rPr>
              <w:t>C</w:t>
            </w:r>
            <w:r w:rsidRPr="00A371DF">
              <w:rPr>
                <w:rFonts w:ascii="Sylfaen" w:hAnsi="Sylfaen" w:cs="Calibri"/>
                <w:snapToGrid w:val="0"/>
                <w:lang w:val="ka-GE"/>
              </w:rPr>
              <w:t xml:space="preserve"> კლასის წევრის მიერ პირველი საწევრო შენატანის ფულადი სახით გადახდა განხორციელდება წევრად რეგისტრაციიდან არაუგვიანეს 3 (სამი) თვის ვადაში. თუ წევრი მიიღებს გადაწყვეტილებას, რომ საწევრო შენატანის ფულადი სახით განხორციელების ნაცვლად სურს საწევრო შენატანის განხორციელება არაფულადი შენატანის სახით,  იგი ვალდებულია ზემოაღნიშნული ვადაში (3 (სამი) თვე),   HTDC-ის აღმასრულებელ საბჭოს წარუდგინოს შესაბამისი წინადადება არაფულადი შენატანის განხორციელების შესახებ.</w:t>
            </w:r>
            <w:r w:rsidRPr="00A371DF">
              <w:rPr>
                <w:rFonts w:ascii="Sylfaen" w:hAnsi="Sylfaen" w:cs="Calibri"/>
                <w:snapToGrid w:val="0"/>
              </w:rPr>
              <w:t xml:space="preserve"> </w:t>
            </w:r>
            <w:r w:rsidRPr="00A371DF">
              <w:rPr>
                <w:rFonts w:ascii="Sylfaen" w:hAnsi="Sylfaen" w:cs="Calibri"/>
                <w:snapToGrid w:val="0"/>
                <w:lang w:val="ka-GE"/>
              </w:rPr>
              <w:t>აღმასრულებელი საბჭო განიხილავს წევრის მიერ წარდგენილ წინადადებას და მიიღებს შესაბამის გადაწყვეტილებას.</w:t>
            </w:r>
          </w:p>
          <w:p w14:paraId="521BAF70" w14:textId="77777777" w:rsidR="00A371DF" w:rsidRPr="00F147BD" w:rsidRDefault="00A371DF" w:rsidP="00A371DF">
            <w:pPr>
              <w:rPr>
                <w:rFonts w:ascii="Sylfaen" w:hAnsi="Sylfaen" w:cs="Calibri"/>
                <w:sz w:val="16"/>
                <w:szCs w:val="16"/>
                <w:lang w:val="ka-GE"/>
              </w:rPr>
            </w:pPr>
          </w:p>
          <w:p w14:paraId="0B264CD5" w14:textId="77777777" w:rsidR="00A371DF" w:rsidRPr="00F147BD" w:rsidRDefault="00A371DF" w:rsidP="00A371DF">
            <w:pPr>
              <w:rPr>
                <w:rFonts w:ascii="Sylfaen" w:hAnsi="Sylfaen" w:cs="Calibri"/>
                <w:lang w:val="ka-GE"/>
              </w:rPr>
            </w:pPr>
            <w:r w:rsidRPr="00F147BD">
              <w:rPr>
                <w:rFonts w:ascii="Sylfaen" w:hAnsi="Sylfaen" w:cs="Calibri"/>
                <w:lang w:val="ka-GE"/>
              </w:rPr>
              <w:t>* არაფულადი შენატანების ფულადი ღირებულება განისაზღვრება დამოუკიდებელი აუდიტორის მიერ. აუდიტის დასკვნას წარადგენს შესაბამისი წევრი. არაფულადი შენატანი არ მისცემს დამატებით ხმებს ან სხვა სახის პრივილეგიებს "გ" კლასის წევრს. თუმცა, შეფასებული არაფულადი შენატანები ხაზგასმული იქნება - ნებისმიერ საჯარო განცხადებაში, არაფულადი შენატანების კონტრიბუტორები იქნებიან პრიორიტეტულად წარმოდგენილი ანბანური თანმიმდევრობის სიებში - ყველაზე მაღალი კონტრიბუტორი იქნება პირველი ნებისმიერ სიაში.</w:t>
            </w:r>
          </w:p>
          <w:p w14:paraId="575E457E" w14:textId="77777777" w:rsidR="00A371DF" w:rsidRPr="00F147BD" w:rsidRDefault="00A371DF" w:rsidP="00A371DF">
            <w:pPr>
              <w:rPr>
                <w:rFonts w:ascii="Sylfaen" w:hAnsi="Sylfaen" w:cs="Calibri"/>
                <w:lang w:val="ka-GE"/>
              </w:rPr>
            </w:pPr>
            <w:r w:rsidRPr="00F147BD">
              <w:rPr>
                <w:rFonts w:ascii="Sylfaen" w:hAnsi="Sylfaen" w:cs="Calibri"/>
                <w:lang w:val="ka-GE"/>
              </w:rPr>
              <w:t>ყველა სხვა შემთხვევაში "გ" (ან "ა" კლასის) წევრები ჩამოთვლილი იქნება ანბანურად ყველა სიაში.</w:t>
            </w:r>
          </w:p>
        </w:tc>
      </w:tr>
    </w:tbl>
    <w:p w14:paraId="5BB82E4C" w14:textId="77777777" w:rsidR="00A371DF" w:rsidRDefault="00A371DF" w:rsidP="00A371DF">
      <w:pPr>
        <w:rPr>
          <w:rFonts w:ascii="Sylfaen" w:hAnsi="Sylfaen"/>
        </w:rPr>
      </w:pPr>
    </w:p>
    <w:p w14:paraId="43D4F6AC" w14:textId="77777777" w:rsidR="00A371DF" w:rsidRPr="00F147BD" w:rsidRDefault="00A371DF" w:rsidP="00A371DF">
      <w:pPr>
        <w:rPr>
          <w:rFonts w:ascii="Sylfaen" w:hAnsi="Sylfaen"/>
        </w:rPr>
      </w:pPr>
    </w:p>
    <w:p w14:paraId="5C07EEE3" w14:textId="77777777" w:rsidR="00A371DF" w:rsidRPr="00F147BD" w:rsidRDefault="00A371DF" w:rsidP="00A371DF">
      <w:pPr>
        <w:pStyle w:val="Subtitle"/>
        <w:ind w:right="-185"/>
        <w:jc w:val="left"/>
        <w:rPr>
          <w:rFonts w:ascii="Sylfaen" w:hAnsi="Sylfaen" w:cs="Calibri"/>
          <w:b/>
          <w:smallCaps w:val="0"/>
          <w:lang w:val="ka-GE"/>
        </w:rPr>
      </w:pPr>
      <w:r w:rsidRPr="00F147BD">
        <w:rPr>
          <w:rFonts w:ascii="Sylfaen" w:hAnsi="Sylfaen" w:cs="Calibri"/>
          <w:b/>
          <w:smallCaps w:val="0"/>
        </w:rPr>
        <w:t xml:space="preserve">IV. </w:t>
      </w:r>
      <w:r w:rsidRPr="00F147BD">
        <w:rPr>
          <w:rFonts w:ascii="Sylfaen" w:hAnsi="Sylfaen" w:cs="Calibri"/>
          <w:b/>
          <w:smallCaps w:val="0"/>
          <w:lang w:val="ka-GE"/>
        </w:rPr>
        <w:t xml:space="preserve">გთხოვთ, აღწეროთ ქვემოთ მოცემულ ველზე ან ცალკე ფურცელზე, </w:t>
      </w:r>
      <w:r w:rsidRPr="00F147BD">
        <w:rPr>
          <w:rFonts w:ascii="Sylfaen" w:hAnsi="Sylfaen" w:cs="Calibri"/>
          <w:b/>
          <w:smallCaps w:val="0"/>
          <w:u w:val="single"/>
          <w:lang w:val="ka-GE"/>
        </w:rPr>
        <w:t>რატომ ხართ თქვენ ან თქვენი კომპანია უფლებამოსილი მიმართოთ წევრობის შესაბამის ტიპს.</w:t>
      </w:r>
      <w:r w:rsidRPr="00F147BD">
        <w:rPr>
          <w:rFonts w:ascii="Sylfaen" w:hAnsi="Sylfaen" w:cs="Calibri"/>
          <w:b/>
          <w:smallCaps w:val="0"/>
          <w:lang w:val="ka-GE"/>
        </w:rPr>
        <w:t xml:space="preserve"> გთხოვთ, ასევე მიუთითოთ შემდეგი ინფორმაცია (სადაც შესაძლებელია):</w:t>
      </w:r>
    </w:p>
    <w:p w14:paraId="37646277" w14:textId="77777777" w:rsidR="00A371DF" w:rsidRPr="00F147BD" w:rsidRDefault="00A371DF" w:rsidP="00A371DF">
      <w:pPr>
        <w:pStyle w:val="Subtitle"/>
        <w:numPr>
          <w:ilvl w:val="0"/>
          <w:numId w:val="8"/>
        </w:numPr>
        <w:ind w:right="-185"/>
        <w:jc w:val="left"/>
        <w:rPr>
          <w:rFonts w:ascii="Sylfaen" w:hAnsi="Sylfaen" w:cs="Calibri"/>
          <w:b/>
          <w:smallCaps w:val="0"/>
          <w:lang w:val="ka-GE"/>
        </w:rPr>
      </w:pPr>
      <w:r w:rsidRPr="00F147BD">
        <w:rPr>
          <w:rFonts w:ascii="Sylfaen" w:hAnsi="Sylfaen" w:cs="Calibri"/>
          <w:b/>
          <w:smallCaps w:val="0"/>
          <w:lang w:val="ka-GE"/>
        </w:rPr>
        <w:t>ა) განმცხადებლის სარეგისტრაციო მონაცემები, მათ შორის, საიდენტიფიკაციო</w:t>
      </w:r>
    </w:p>
    <w:p w14:paraId="21224D91" w14:textId="77777777" w:rsidR="00A371DF" w:rsidRPr="00F147BD" w:rsidRDefault="00A371DF" w:rsidP="00A371DF">
      <w:pPr>
        <w:pStyle w:val="Subtitle"/>
        <w:ind w:left="720" w:right="-185"/>
        <w:jc w:val="left"/>
        <w:rPr>
          <w:rFonts w:ascii="Sylfaen" w:hAnsi="Sylfaen" w:cs="Calibri"/>
          <w:b/>
          <w:smallCaps w:val="0"/>
          <w:lang w:val="ka-GE"/>
        </w:rPr>
      </w:pPr>
      <w:r w:rsidRPr="00F147BD">
        <w:rPr>
          <w:rFonts w:ascii="Sylfaen" w:hAnsi="Sylfaen" w:cs="Calibri"/>
          <w:b/>
          <w:smallCaps w:val="0"/>
          <w:lang w:val="ka-GE"/>
        </w:rPr>
        <w:t>მონაცემები, რეგისტრაციის თარიღი, იურიდიული ფორმა, იურიდიული</w:t>
      </w:r>
    </w:p>
    <w:p w14:paraId="3C068174" w14:textId="77777777" w:rsidR="00A371DF" w:rsidRPr="00F147BD" w:rsidRDefault="00A371DF" w:rsidP="00A371DF">
      <w:pPr>
        <w:pStyle w:val="Subtitle"/>
        <w:ind w:left="720" w:right="-185"/>
        <w:jc w:val="left"/>
        <w:rPr>
          <w:rFonts w:ascii="Sylfaen" w:hAnsi="Sylfaen" w:cs="Calibri"/>
          <w:b/>
          <w:smallCaps w:val="0"/>
          <w:lang w:val="ka-GE"/>
        </w:rPr>
      </w:pPr>
      <w:r w:rsidRPr="00F147BD">
        <w:rPr>
          <w:rFonts w:ascii="Sylfaen" w:hAnsi="Sylfaen" w:cs="Calibri"/>
          <w:b/>
          <w:smallCaps w:val="0"/>
          <w:lang w:val="ka-GE"/>
        </w:rPr>
        <w:t>მისამართი, დირექტორთა/მოხელეთა ვინაობა და ა.შ.;</w:t>
      </w:r>
    </w:p>
    <w:p w14:paraId="60A10772" w14:textId="77777777" w:rsidR="00A371DF" w:rsidRPr="00F147BD" w:rsidRDefault="00A371DF" w:rsidP="00A371DF">
      <w:pPr>
        <w:pStyle w:val="Subtitle"/>
        <w:numPr>
          <w:ilvl w:val="0"/>
          <w:numId w:val="8"/>
        </w:numPr>
        <w:ind w:right="-185"/>
        <w:jc w:val="left"/>
        <w:rPr>
          <w:rFonts w:ascii="Sylfaen" w:hAnsi="Sylfaen" w:cs="Calibri"/>
          <w:b/>
          <w:smallCaps w:val="0"/>
          <w:lang w:val="ka-GE"/>
        </w:rPr>
      </w:pPr>
      <w:r w:rsidRPr="00F147BD">
        <w:rPr>
          <w:rFonts w:ascii="Sylfaen" w:hAnsi="Sylfaen" w:cs="Calibri"/>
          <w:b/>
          <w:smallCaps w:val="0"/>
          <w:lang w:val="ka-GE"/>
        </w:rPr>
        <w:t>სამეწარმეო საქმიანობის აღწერა;</w:t>
      </w:r>
    </w:p>
    <w:p w14:paraId="1CA7851F" w14:textId="77777777" w:rsidR="00A371DF" w:rsidRPr="00F147BD" w:rsidRDefault="00A371DF" w:rsidP="00A371DF">
      <w:pPr>
        <w:pStyle w:val="Subtitle"/>
        <w:numPr>
          <w:ilvl w:val="0"/>
          <w:numId w:val="8"/>
        </w:numPr>
        <w:ind w:right="-185"/>
        <w:jc w:val="left"/>
        <w:rPr>
          <w:rFonts w:ascii="Sylfaen" w:hAnsi="Sylfaen" w:cs="Calibri"/>
          <w:b/>
          <w:smallCaps w:val="0"/>
          <w:lang w:val="ka-GE"/>
        </w:rPr>
      </w:pPr>
      <w:r w:rsidRPr="00F147BD">
        <w:rPr>
          <w:rFonts w:ascii="Sylfaen" w:hAnsi="Sylfaen" w:cs="Calibri"/>
          <w:b/>
          <w:smallCaps w:val="0"/>
          <w:lang w:val="ka-GE"/>
        </w:rPr>
        <w:t>5%-ზე მეტი წილის მფლობელი ყველა აქციონერის სია;</w:t>
      </w:r>
    </w:p>
    <w:p w14:paraId="61AAAE88" w14:textId="77777777" w:rsidR="00A371DF" w:rsidRPr="00F147BD" w:rsidRDefault="00A371DF" w:rsidP="00A371DF">
      <w:pPr>
        <w:pStyle w:val="Subtitle"/>
        <w:numPr>
          <w:ilvl w:val="0"/>
          <w:numId w:val="8"/>
        </w:numPr>
        <w:ind w:right="-185"/>
        <w:jc w:val="left"/>
        <w:rPr>
          <w:rFonts w:ascii="Sylfaen" w:hAnsi="Sylfaen" w:cs="Calibri"/>
          <w:b/>
          <w:smallCaps w:val="0"/>
          <w:lang w:val="ka-GE"/>
        </w:rPr>
      </w:pPr>
      <w:r w:rsidRPr="00F147BD">
        <w:rPr>
          <w:rFonts w:ascii="Sylfaen" w:hAnsi="Sylfaen" w:cs="Calibri"/>
          <w:b/>
          <w:smallCaps w:val="0"/>
          <w:lang w:val="ka-GE"/>
        </w:rPr>
        <w:t>დადასტურება, რომ განმცხადებელი (i) არ არის ნასამართლევი; (ii) არ დაექვემდებარა რაიმე მატერიალურ სანქციას; (iii) არ იმყოფება გაკოტრების ან რეაბილიტაციის რეჟიმში.</w:t>
      </w:r>
    </w:p>
    <w:p w14:paraId="6BF6810E" w14:textId="77777777" w:rsidR="00A371DF" w:rsidRPr="00F147BD" w:rsidRDefault="00A371DF" w:rsidP="00A371DF">
      <w:pPr>
        <w:pStyle w:val="Subtitle"/>
        <w:ind w:right="-185"/>
        <w:jc w:val="left"/>
        <w:rPr>
          <w:rFonts w:ascii="Sylfaen" w:hAnsi="Sylfaen" w:cs="Calibri"/>
          <w:b/>
          <w:smallCaps w:val="0"/>
          <w:lang w:val="ka-GE"/>
        </w:rPr>
      </w:pPr>
    </w:p>
    <w:p w14:paraId="6AC1D445" w14:textId="77777777" w:rsidR="00A371DF" w:rsidRPr="00F147BD" w:rsidRDefault="00A371DF" w:rsidP="00A371DF">
      <w:pPr>
        <w:pStyle w:val="Subtitle"/>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28F94158"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7D4CA47B"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004F08E2"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731485DD"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75605F3A"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0D322A89"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589683FD"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21525FEC"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7036A07F" w14:textId="77777777" w:rsidR="00A371DF" w:rsidRPr="00F147BD" w:rsidRDefault="00A371DF" w:rsidP="00A371DF">
      <w:pPr>
        <w:pStyle w:val="Subtitle"/>
        <w:jc w:val="left"/>
        <w:rPr>
          <w:rFonts w:ascii="Sylfaen" w:hAnsi="Sylfaen" w:cs="Calibri"/>
          <w:smallCaps w:val="0"/>
          <w:lang w:val="ka-GE"/>
        </w:rPr>
      </w:pPr>
    </w:p>
    <w:p w14:paraId="7AB81814" w14:textId="77777777" w:rsidR="00A371DF" w:rsidRPr="00F147BD" w:rsidRDefault="00A371DF" w:rsidP="00A371DF">
      <w:pPr>
        <w:pStyle w:val="Subtitle"/>
        <w:jc w:val="left"/>
        <w:rPr>
          <w:rFonts w:ascii="Sylfaen" w:hAnsi="Sylfaen" w:cs="Calibri"/>
          <w:bCs/>
          <w:smallCaps w:val="0"/>
          <w:lang w:val="ka-GE"/>
        </w:rPr>
      </w:pPr>
      <w:r w:rsidRPr="00F147BD">
        <w:rPr>
          <w:rFonts w:ascii="Sylfaen" w:hAnsi="Sylfaen" w:cs="Calibri"/>
          <w:bCs/>
          <w:smallCaps w:val="0"/>
          <w:lang w:val="ka-GE"/>
        </w:rPr>
        <w:t>"ა", "ბ" და "გ" კლასის აპლიკანტებს უფლებამოსილნი არიან ჰყავდეთ ორი წარმომადგენელი. გთხოვთ, ჩამოთვალოთ წარმომადგენლობა ქვემოთ:</w:t>
      </w:r>
    </w:p>
    <w:p w14:paraId="03809F7F" w14:textId="77777777" w:rsidR="00A371DF" w:rsidRPr="00F147BD" w:rsidRDefault="00A371DF" w:rsidP="00A371DF">
      <w:pPr>
        <w:pStyle w:val="Subtitle"/>
        <w:jc w:val="left"/>
        <w:rPr>
          <w:rFonts w:ascii="Sylfaen" w:hAnsi="Sylfaen" w:cs="Calibri"/>
          <w:bCs/>
          <w:smallCaps w:val="0"/>
          <w:lang w:val="ka-GE"/>
        </w:rPr>
      </w:pPr>
    </w:p>
    <w:p w14:paraId="787371B9" w14:textId="77777777" w:rsidR="00A371DF" w:rsidRPr="00F147BD" w:rsidRDefault="00A371DF" w:rsidP="00A371DF">
      <w:pPr>
        <w:pStyle w:val="Subtitle"/>
        <w:jc w:val="left"/>
        <w:rPr>
          <w:rFonts w:ascii="Sylfaen" w:hAnsi="Sylfaen" w:cs="Calibri"/>
          <w:smallCaps w:val="0"/>
          <w:sz w:val="6"/>
          <w:lang w:val="ka-GE"/>
        </w:rPr>
      </w:pPr>
    </w:p>
    <w:p w14:paraId="7FDEB4F3" w14:textId="77777777" w:rsidR="00A371DF" w:rsidRPr="00F147BD" w:rsidRDefault="00A371DF" w:rsidP="00A371DF">
      <w:pPr>
        <w:pStyle w:val="Subtitle"/>
        <w:numPr>
          <w:ilvl w:val="0"/>
          <w:numId w:val="2"/>
        </w:numPr>
        <w:jc w:val="left"/>
        <w:rPr>
          <w:rFonts w:ascii="Sylfaen" w:hAnsi="Sylfaen" w:cs="Calibri"/>
          <w:smallCaps w:val="0"/>
          <w:lang w:val="ka-GE"/>
        </w:rPr>
      </w:pPr>
      <w:r w:rsidRPr="00F147BD">
        <w:rPr>
          <w:rFonts w:ascii="Sylfaen" w:hAnsi="Sylfaen" w:cs="Calibri"/>
          <w:smallCaps w:val="0"/>
          <w:lang w:val="ka-GE"/>
        </w:rPr>
        <w:t>პიველი წარმომადგენელი (ხმის მიცემაზე დანიშნული წარმომადგენელი “ა“ და “გ“ კლასისთვის)</w:t>
      </w:r>
    </w:p>
    <w:p w14:paraId="1DD0BA1A" w14:textId="77777777" w:rsidR="00A371DF" w:rsidRPr="00F147BD" w:rsidRDefault="00A371DF" w:rsidP="00A371DF">
      <w:pPr>
        <w:pStyle w:val="Subtitle"/>
        <w:spacing w:before="120"/>
        <w:jc w:val="left"/>
        <w:rPr>
          <w:rFonts w:ascii="Sylfaen" w:hAnsi="Sylfaen" w:cs="Calibri"/>
          <w:smallCaps w:val="0"/>
          <w:lang w:val="ka-GE"/>
        </w:rPr>
      </w:pPr>
      <w:r w:rsidRPr="00F147BD">
        <w:rPr>
          <w:rFonts w:ascii="Sylfaen" w:hAnsi="Sylfaen" w:cs="Calibri"/>
          <w:smallCaps w:val="0"/>
          <w:lang w:val="ka-GE"/>
        </w:rPr>
        <w:t>სახელი:   _______________________________ თანამდებობა:_______________________</w:t>
      </w:r>
    </w:p>
    <w:p w14:paraId="6B80399B" w14:textId="77777777" w:rsidR="00A371DF" w:rsidRPr="00F147BD" w:rsidRDefault="00A371DF" w:rsidP="00A371DF">
      <w:pPr>
        <w:pStyle w:val="Subtitle"/>
        <w:spacing w:before="120"/>
        <w:jc w:val="left"/>
        <w:rPr>
          <w:rFonts w:ascii="Sylfaen" w:hAnsi="Sylfaen" w:cs="Calibri"/>
          <w:smallCaps w:val="0"/>
          <w:lang w:val="ka-GE"/>
        </w:rPr>
      </w:pPr>
      <w:r w:rsidRPr="00F147BD">
        <w:rPr>
          <w:rFonts w:ascii="Sylfaen" w:hAnsi="Sylfaen" w:cs="Calibri"/>
          <w:smallCaps w:val="0"/>
          <w:lang w:val="ka-GE"/>
        </w:rPr>
        <w:t>ელ-ფოსტა: ______________________________ მობ. ტელეფონი: ___________________</w:t>
      </w:r>
    </w:p>
    <w:p w14:paraId="312ED80F" w14:textId="77777777" w:rsidR="00A371DF" w:rsidRPr="00F147BD" w:rsidRDefault="00A371DF" w:rsidP="00A371DF">
      <w:pPr>
        <w:pStyle w:val="Subtitle"/>
        <w:numPr>
          <w:ilvl w:val="0"/>
          <w:numId w:val="2"/>
        </w:numPr>
        <w:spacing w:before="120"/>
        <w:jc w:val="left"/>
        <w:rPr>
          <w:rFonts w:ascii="Sylfaen" w:hAnsi="Sylfaen" w:cs="Calibri"/>
          <w:smallCaps w:val="0"/>
          <w:lang w:val="ka-GE"/>
        </w:rPr>
      </w:pPr>
      <w:r w:rsidRPr="00F147BD">
        <w:rPr>
          <w:rFonts w:ascii="Sylfaen" w:hAnsi="Sylfaen" w:cs="Calibri"/>
          <w:smallCaps w:val="0"/>
          <w:lang w:val="ka-GE"/>
        </w:rPr>
        <w:t>მეორე წარმომადგენელი (ალტერნატიული ხმის მიმცემი წარმომადგენელი “ა“ და “გ“ კლასისთვის)</w:t>
      </w:r>
    </w:p>
    <w:p w14:paraId="6D238EE3" w14:textId="77777777" w:rsidR="00A371DF" w:rsidRPr="00F147BD" w:rsidRDefault="00A371DF" w:rsidP="00A371DF">
      <w:pPr>
        <w:pStyle w:val="Subtitle"/>
        <w:spacing w:before="120"/>
        <w:jc w:val="left"/>
        <w:rPr>
          <w:rFonts w:ascii="Sylfaen" w:hAnsi="Sylfaen" w:cs="Calibri"/>
          <w:smallCaps w:val="0"/>
          <w:lang w:val="ka-GE"/>
        </w:rPr>
      </w:pPr>
      <w:r w:rsidRPr="00F147BD">
        <w:rPr>
          <w:rFonts w:ascii="Sylfaen" w:hAnsi="Sylfaen" w:cs="Calibri"/>
          <w:smallCaps w:val="0"/>
          <w:lang w:val="ka-GE"/>
        </w:rPr>
        <w:t>სახელი:   _______________________________ თანამდებობა:_______________________</w:t>
      </w:r>
    </w:p>
    <w:p w14:paraId="082D99B2" w14:textId="77777777" w:rsidR="00A371DF" w:rsidRPr="00F147BD" w:rsidRDefault="00A371DF" w:rsidP="00A371DF">
      <w:pPr>
        <w:pStyle w:val="Subtitle"/>
        <w:spacing w:before="120"/>
        <w:jc w:val="left"/>
        <w:rPr>
          <w:rFonts w:ascii="Sylfaen" w:hAnsi="Sylfaen" w:cs="Calibri"/>
          <w:smallCaps w:val="0"/>
          <w:lang w:val="ka-GE"/>
        </w:rPr>
      </w:pPr>
      <w:r w:rsidRPr="00F147BD">
        <w:rPr>
          <w:rFonts w:ascii="Sylfaen" w:hAnsi="Sylfaen" w:cs="Calibri"/>
          <w:smallCaps w:val="0"/>
          <w:lang w:val="ka-GE"/>
        </w:rPr>
        <w:t>ელ-ფოსტა: ______________________________ მობ. ტელეფონი: ___________________</w:t>
      </w:r>
    </w:p>
    <w:p w14:paraId="586E059F" w14:textId="77777777" w:rsidR="00A371DF" w:rsidRPr="00F147BD" w:rsidRDefault="00A371DF" w:rsidP="00A371DF">
      <w:pPr>
        <w:pStyle w:val="Subtitle"/>
        <w:spacing w:before="120"/>
        <w:jc w:val="left"/>
        <w:rPr>
          <w:rFonts w:ascii="Sylfaen" w:hAnsi="Sylfaen" w:cs="Calibri"/>
          <w:smallCaps w:val="0"/>
          <w:lang w:val="ka-GE"/>
        </w:rPr>
      </w:pPr>
    </w:p>
    <w:p w14:paraId="0FDA9B4D" w14:textId="77777777" w:rsidR="00A371DF" w:rsidRPr="00F147BD" w:rsidRDefault="00A371DF" w:rsidP="00A371DF">
      <w:pPr>
        <w:pStyle w:val="Subtitle"/>
        <w:jc w:val="left"/>
        <w:rPr>
          <w:rFonts w:ascii="Sylfaen" w:hAnsi="Sylfaen" w:cs="Calibri"/>
          <w:smallCaps w:val="0"/>
          <w:sz w:val="6"/>
          <w:lang w:val="ka-GE"/>
        </w:rPr>
      </w:pPr>
      <w:r w:rsidRPr="00F147BD">
        <w:rPr>
          <w:rFonts w:ascii="Sylfaen" w:hAnsi="Sylfaen" w:cs="Calibri"/>
          <w:b/>
          <w:sz w:val="28"/>
          <w:u w:val="single"/>
          <w:lang w:val="ka-GE"/>
        </w:rPr>
        <w:t>V.  გთხოვთ, გაეცით პასუხი მოცემულ კითხვებს:</w:t>
      </w:r>
    </w:p>
    <w:p w14:paraId="50849A16" w14:textId="77777777" w:rsidR="00A371DF" w:rsidRPr="00F147BD" w:rsidRDefault="00A371DF" w:rsidP="00A371DF">
      <w:pPr>
        <w:pStyle w:val="Subtitle"/>
        <w:numPr>
          <w:ilvl w:val="0"/>
          <w:numId w:val="1"/>
        </w:numPr>
        <w:tabs>
          <w:tab w:val="clear" w:pos="720"/>
        </w:tabs>
        <w:ind w:left="284" w:hanging="284"/>
        <w:jc w:val="left"/>
        <w:rPr>
          <w:rFonts w:ascii="Sylfaen" w:hAnsi="Sylfaen" w:cs="Calibri"/>
          <w:i/>
          <w:iCs/>
          <w:smallCaps w:val="0"/>
          <w:lang w:val="ka-GE"/>
        </w:rPr>
      </w:pPr>
      <w:r w:rsidRPr="00F147BD">
        <w:rPr>
          <w:rFonts w:ascii="Sylfaen" w:hAnsi="Sylfaen" w:cs="Calibri"/>
          <w:i/>
          <w:iCs/>
          <w:smallCaps w:val="0"/>
          <w:lang w:val="ka-GE"/>
        </w:rPr>
        <w:t xml:space="preserve">ვინ გაცნოთ თქვენ ან თქვენს კომპანიას </w:t>
      </w:r>
      <w:r w:rsidRPr="00F147BD">
        <w:rPr>
          <w:rFonts w:ascii="Sylfaen" w:hAnsi="Sylfaen" w:cs="Calibri"/>
          <w:i/>
          <w:iCs/>
          <w:smallCaps w:val="0"/>
        </w:rPr>
        <w:t>HTDC</w:t>
      </w:r>
      <w:r w:rsidRPr="00F147BD">
        <w:rPr>
          <w:rFonts w:ascii="Sylfaen" w:hAnsi="Sylfaen" w:cs="Calibri"/>
          <w:i/>
          <w:iCs/>
          <w:smallCaps w:val="0"/>
          <w:lang w:val="ka-GE"/>
        </w:rPr>
        <w:t>-ის შესახებ? (აუცილებელი ველი)</w:t>
      </w:r>
    </w:p>
    <w:p w14:paraId="0A1811EA" w14:textId="77777777" w:rsidR="00A371DF" w:rsidRPr="00F147BD" w:rsidRDefault="00A371DF" w:rsidP="00A371DF">
      <w:pPr>
        <w:pStyle w:val="Subtitle"/>
        <w:tabs>
          <w:tab w:val="left" w:pos="1701"/>
        </w:tabs>
        <w:spacing w:before="20"/>
        <w:ind w:left="568" w:hanging="284"/>
        <w:jc w:val="left"/>
        <w:rPr>
          <w:rFonts w:ascii="Sylfaen" w:hAnsi="Sylfaen" w:cs="Calibri"/>
          <w:i/>
          <w:iCs/>
          <w:smallCaps w:val="0"/>
          <w:lang w:val="ka-GE"/>
        </w:rPr>
      </w:pPr>
      <w:r w:rsidRPr="00F147BD">
        <w:rPr>
          <w:rFonts w:ascii="Sylfaen" w:hAnsi="Sylfaen" w:cs="Calibri"/>
          <w:i/>
          <w:iCs/>
          <w:smallCaps w:val="0"/>
          <w:lang w:val="ka-GE"/>
        </w:rPr>
        <w:t>სახელი:</w:t>
      </w:r>
      <w:r w:rsidRPr="00F147BD">
        <w:rPr>
          <w:rFonts w:ascii="Sylfaen" w:hAnsi="Sylfaen" w:cs="Calibri"/>
          <w:i/>
          <w:iCs/>
          <w:smallCaps w:val="0"/>
          <w:lang w:val="ka-GE"/>
        </w:rPr>
        <w:tab/>
        <w:t xml:space="preserve"> ______________________________________</w:t>
      </w:r>
    </w:p>
    <w:p w14:paraId="58740244" w14:textId="77777777" w:rsidR="00A371DF" w:rsidRPr="00F147BD" w:rsidRDefault="00A371DF" w:rsidP="00A371DF">
      <w:pPr>
        <w:pStyle w:val="Subtitle"/>
        <w:tabs>
          <w:tab w:val="left" w:pos="1701"/>
        </w:tabs>
        <w:spacing w:before="20"/>
        <w:ind w:left="568" w:hanging="284"/>
        <w:jc w:val="left"/>
        <w:rPr>
          <w:rFonts w:ascii="Sylfaen" w:hAnsi="Sylfaen" w:cs="Calibri"/>
          <w:i/>
          <w:iCs/>
          <w:smallCaps w:val="0"/>
          <w:lang w:val="ka-GE"/>
        </w:rPr>
      </w:pPr>
      <w:r w:rsidRPr="00F147BD">
        <w:rPr>
          <w:rFonts w:ascii="Sylfaen" w:hAnsi="Sylfaen" w:cs="Calibri"/>
          <w:i/>
          <w:iCs/>
          <w:smallCaps w:val="0"/>
          <w:lang w:val="ka-GE"/>
        </w:rPr>
        <w:t>კომპანია:</w:t>
      </w:r>
      <w:r w:rsidRPr="00F147BD">
        <w:rPr>
          <w:rFonts w:ascii="Sylfaen" w:hAnsi="Sylfaen" w:cs="Calibri"/>
          <w:i/>
          <w:iCs/>
          <w:smallCaps w:val="0"/>
          <w:lang w:val="ka-GE"/>
        </w:rPr>
        <w:tab/>
        <w:t xml:space="preserve"> ______________________________________</w:t>
      </w:r>
    </w:p>
    <w:p w14:paraId="7587D6BF" w14:textId="77777777" w:rsidR="00A371DF" w:rsidRPr="00F147BD" w:rsidRDefault="00A371DF" w:rsidP="00A371DF">
      <w:pPr>
        <w:pStyle w:val="Subtitle"/>
        <w:tabs>
          <w:tab w:val="left" w:pos="1701"/>
        </w:tabs>
        <w:spacing w:before="20"/>
        <w:ind w:left="568" w:hanging="284"/>
        <w:jc w:val="left"/>
        <w:rPr>
          <w:rFonts w:ascii="Sylfaen" w:hAnsi="Sylfaen" w:cs="Calibri"/>
          <w:i/>
          <w:iCs/>
          <w:smallCaps w:val="0"/>
          <w:lang w:val="ka-GE"/>
        </w:rPr>
      </w:pPr>
      <w:r w:rsidRPr="00F147BD">
        <w:rPr>
          <w:rFonts w:ascii="Sylfaen" w:hAnsi="Sylfaen" w:cs="Calibri"/>
          <w:i/>
          <w:iCs/>
          <w:smallCaps w:val="0"/>
          <w:lang w:val="ka-GE"/>
        </w:rPr>
        <w:t>ტელეფონი:</w:t>
      </w:r>
      <w:r w:rsidRPr="00F147BD">
        <w:rPr>
          <w:rFonts w:ascii="Sylfaen" w:hAnsi="Sylfaen" w:cs="Calibri"/>
          <w:i/>
          <w:iCs/>
          <w:smallCaps w:val="0"/>
          <w:lang w:val="ka-GE"/>
        </w:rPr>
        <w:tab/>
        <w:t>______________________________________</w:t>
      </w:r>
    </w:p>
    <w:p w14:paraId="77465ABD" w14:textId="77777777" w:rsidR="00A371DF" w:rsidRPr="00F147BD" w:rsidRDefault="00A371DF" w:rsidP="00A371DF">
      <w:pPr>
        <w:pStyle w:val="Subtitle"/>
        <w:tabs>
          <w:tab w:val="left" w:pos="1701"/>
        </w:tabs>
        <w:spacing w:before="20"/>
        <w:ind w:left="568" w:hanging="284"/>
        <w:jc w:val="left"/>
        <w:rPr>
          <w:rFonts w:ascii="Sylfaen" w:hAnsi="Sylfaen" w:cs="Calibri"/>
          <w:smallCaps w:val="0"/>
          <w:lang w:val="ka-GE"/>
        </w:rPr>
      </w:pPr>
      <w:r w:rsidRPr="00F147BD">
        <w:rPr>
          <w:rFonts w:ascii="Sylfaen" w:hAnsi="Sylfaen" w:cs="Calibri"/>
          <w:i/>
          <w:iCs/>
          <w:smallCaps w:val="0"/>
          <w:lang w:val="ka-GE"/>
        </w:rPr>
        <w:t>ელ-ფოსტა:</w:t>
      </w:r>
      <w:r w:rsidRPr="00F147BD">
        <w:rPr>
          <w:rFonts w:ascii="Sylfaen" w:hAnsi="Sylfaen" w:cs="Calibri"/>
          <w:i/>
          <w:iCs/>
          <w:smallCaps w:val="0"/>
          <w:lang w:val="ka-GE"/>
        </w:rPr>
        <w:tab/>
        <w:t>______________________________________</w:t>
      </w:r>
    </w:p>
    <w:p w14:paraId="61140084" w14:textId="77777777" w:rsidR="00A371DF" w:rsidRPr="00F147BD" w:rsidRDefault="00A371DF" w:rsidP="00A371DF">
      <w:pPr>
        <w:pStyle w:val="Subtitle"/>
        <w:ind w:left="284" w:hanging="284"/>
        <w:jc w:val="left"/>
        <w:rPr>
          <w:rFonts w:ascii="Sylfaen" w:hAnsi="Sylfaen" w:cs="Calibri"/>
          <w:smallCaps w:val="0"/>
          <w:lang w:val="ka-GE"/>
        </w:rPr>
      </w:pPr>
    </w:p>
    <w:p w14:paraId="5764AB88" w14:textId="77777777" w:rsidR="00A371DF" w:rsidRPr="00F147BD" w:rsidRDefault="00A371DF" w:rsidP="00A371DF">
      <w:pPr>
        <w:pStyle w:val="Subtitle"/>
        <w:numPr>
          <w:ilvl w:val="0"/>
          <w:numId w:val="1"/>
        </w:numPr>
        <w:tabs>
          <w:tab w:val="clear" w:pos="720"/>
        </w:tabs>
        <w:ind w:left="284" w:hanging="284"/>
        <w:jc w:val="left"/>
        <w:rPr>
          <w:rFonts w:ascii="Sylfaen" w:hAnsi="Sylfaen" w:cs="Calibri"/>
          <w:i/>
          <w:iCs/>
          <w:smallCaps w:val="0"/>
          <w:lang w:val="ka-GE"/>
        </w:rPr>
      </w:pPr>
      <w:r w:rsidRPr="00F147BD">
        <w:rPr>
          <w:rFonts w:ascii="Sylfaen" w:hAnsi="Sylfaen" w:cs="Calibri"/>
          <w:i/>
          <w:iCs/>
          <w:smallCaps w:val="0"/>
          <w:lang w:val="ka-GE"/>
        </w:rPr>
        <w:t xml:space="preserve">რატომ სურს თქვენს ორგანიზაციას </w:t>
      </w:r>
      <w:r w:rsidRPr="00F147BD">
        <w:rPr>
          <w:rFonts w:ascii="Sylfaen" w:hAnsi="Sylfaen" w:cs="Calibri"/>
          <w:i/>
          <w:iCs/>
          <w:smallCaps w:val="0"/>
        </w:rPr>
        <w:t>HTDC</w:t>
      </w:r>
      <w:r w:rsidRPr="00F147BD">
        <w:rPr>
          <w:rFonts w:ascii="Sylfaen" w:hAnsi="Sylfaen" w:cs="Calibri"/>
          <w:i/>
          <w:iCs/>
          <w:smallCaps w:val="0"/>
          <w:lang w:val="ka-GE"/>
        </w:rPr>
        <w:t>-ში გაწევრიანება? (აუცილებელი ველი)</w:t>
      </w:r>
    </w:p>
    <w:p w14:paraId="4C15699B"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6C813A0B"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349CB6ED"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7B22708B"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73448B84" w14:textId="77777777" w:rsidR="00A371DF" w:rsidRPr="00F147BD" w:rsidRDefault="00A371DF" w:rsidP="00A371DF">
      <w:pPr>
        <w:pStyle w:val="Subtitle"/>
        <w:ind w:left="284" w:hanging="284"/>
        <w:jc w:val="left"/>
        <w:rPr>
          <w:rFonts w:ascii="Sylfaen" w:hAnsi="Sylfaen" w:cs="Calibri"/>
          <w:smallCaps w:val="0"/>
          <w:lang w:val="ka-GE"/>
        </w:rPr>
      </w:pPr>
    </w:p>
    <w:p w14:paraId="27A92D15" w14:textId="77777777" w:rsidR="00A371DF" w:rsidRPr="00F147BD" w:rsidRDefault="00A371DF" w:rsidP="00A371DF">
      <w:pPr>
        <w:pStyle w:val="Subtitle"/>
        <w:numPr>
          <w:ilvl w:val="0"/>
          <w:numId w:val="1"/>
        </w:numPr>
        <w:tabs>
          <w:tab w:val="clear" w:pos="720"/>
        </w:tabs>
        <w:ind w:left="284" w:hanging="284"/>
        <w:jc w:val="left"/>
        <w:rPr>
          <w:rFonts w:ascii="Sylfaen" w:hAnsi="Sylfaen" w:cs="Calibri"/>
          <w:i/>
          <w:iCs/>
          <w:smallCaps w:val="0"/>
          <w:lang w:val="ka-GE"/>
        </w:rPr>
      </w:pPr>
      <w:r w:rsidRPr="00F147BD">
        <w:rPr>
          <w:rFonts w:ascii="Sylfaen" w:hAnsi="Sylfaen" w:cs="Calibri"/>
          <w:i/>
          <w:iCs/>
          <w:smallCaps w:val="0"/>
          <w:lang w:val="ka-GE"/>
        </w:rPr>
        <w:t xml:space="preserve">რა მოლოდინები გაქვთ </w:t>
      </w:r>
      <w:r w:rsidRPr="00F147BD">
        <w:rPr>
          <w:rFonts w:ascii="Sylfaen" w:hAnsi="Sylfaen" w:cs="Calibri"/>
          <w:i/>
          <w:iCs/>
          <w:smallCaps w:val="0"/>
        </w:rPr>
        <w:t>HTDC</w:t>
      </w:r>
      <w:r w:rsidRPr="00F147BD">
        <w:rPr>
          <w:rFonts w:ascii="Sylfaen" w:hAnsi="Sylfaen" w:cs="Calibri"/>
          <w:i/>
          <w:iCs/>
          <w:smallCaps w:val="0"/>
          <w:lang w:val="ka-GE"/>
        </w:rPr>
        <w:t>-ის წევრობისგან? (აუცილებელი ველი)</w:t>
      </w:r>
    </w:p>
    <w:p w14:paraId="20334849"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6A68E133"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549442B5"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56D00A25"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062218F8" w14:textId="77777777" w:rsidR="00A371DF" w:rsidRPr="00F147BD" w:rsidRDefault="00A371DF" w:rsidP="00A371DF">
      <w:pPr>
        <w:pStyle w:val="Subtitle"/>
        <w:spacing w:before="20"/>
        <w:ind w:left="284" w:hanging="284"/>
        <w:jc w:val="left"/>
        <w:rPr>
          <w:rFonts w:ascii="Sylfaen" w:hAnsi="Sylfaen" w:cs="Calibri"/>
          <w:smallCaps w:val="0"/>
          <w:lang w:val="ka-GE"/>
        </w:rPr>
      </w:pPr>
    </w:p>
    <w:p w14:paraId="6524884E" w14:textId="77777777" w:rsidR="00A371DF" w:rsidRPr="00F147BD" w:rsidRDefault="00A371DF" w:rsidP="00A371DF">
      <w:pPr>
        <w:pStyle w:val="Subtitle"/>
        <w:numPr>
          <w:ilvl w:val="0"/>
          <w:numId w:val="1"/>
        </w:numPr>
        <w:tabs>
          <w:tab w:val="clear" w:pos="720"/>
        </w:tabs>
        <w:ind w:left="284" w:hanging="284"/>
        <w:jc w:val="left"/>
        <w:rPr>
          <w:rFonts w:ascii="Sylfaen" w:hAnsi="Sylfaen" w:cs="Calibri"/>
          <w:smallCaps w:val="0"/>
          <w:lang w:val="ka-GE"/>
        </w:rPr>
      </w:pPr>
      <w:r w:rsidRPr="00F147BD">
        <w:rPr>
          <w:rFonts w:ascii="Sylfaen" w:hAnsi="Sylfaen" w:cs="Calibri"/>
          <w:i/>
          <w:iCs/>
          <w:smallCaps w:val="0"/>
          <w:lang w:val="ka-GE"/>
        </w:rPr>
        <w:t>4. რა ტიპის იქნება თქვენი ან თქვენი კომპანიის არაფულადი ან სხვა სახის შენატანები ან/და აქტივობები HTDC-სთან საქმიანობის ფარგლებში? (</w:t>
      </w:r>
      <w:r w:rsidRPr="00F147BD">
        <w:rPr>
          <w:rFonts w:ascii="Sylfaen" w:hAnsi="Sylfaen" w:cs="Sylfaen"/>
          <w:i/>
          <w:iCs/>
          <w:smallCaps w:val="0"/>
          <w:lang w:val="ka-GE"/>
        </w:rPr>
        <w:t>Აუცილებელი</w:t>
      </w:r>
      <w:r w:rsidRPr="00F147BD">
        <w:rPr>
          <w:rFonts w:ascii="Sylfaen" w:hAnsi="Sylfaen" w:cs="Calibri"/>
          <w:i/>
          <w:iCs/>
          <w:smallCaps w:val="0"/>
          <w:lang w:val="ka-GE"/>
        </w:rPr>
        <w:t xml:space="preserve"> </w:t>
      </w:r>
      <w:r w:rsidRPr="00F147BD">
        <w:rPr>
          <w:rFonts w:ascii="Sylfaen" w:hAnsi="Sylfaen" w:cs="Sylfaen"/>
          <w:i/>
          <w:iCs/>
          <w:smallCaps w:val="0"/>
          <w:lang w:val="ka-GE"/>
        </w:rPr>
        <w:t>ველი</w:t>
      </w:r>
      <w:r w:rsidRPr="00F147BD">
        <w:rPr>
          <w:rFonts w:ascii="Sylfaen" w:hAnsi="Sylfaen" w:cs="Calibri"/>
          <w:i/>
          <w:iCs/>
          <w:smallCaps w:val="0"/>
          <w:lang w:val="ka-GE"/>
        </w:rPr>
        <w:t>)</w:t>
      </w:r>
    </w:p>
    <w:p w14:paraId="458E0A9A" w14:textId="77777777" w:rsidR="00A371DF" w:rsidRPr="00F147BD" w:rsidRDefault="00A371DF" w:rsidP="00A371DF">
      <w:pPr>
        <w:pStyle w:val="Subtitle"/>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75398FDB"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3C50C390"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016B40A9"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0A9C429A" w14:textId="77777777" w:rsidR="00A371DF" w:rsidRPr="00F147BD" w:rsidRDefault="00A371DF" w:rsidP="00A371DF">
      <w:pPr>
        <w:pStyle w:val="Subtitle"/>
        <w:ind w:left="284" w:hanging="284"/>
        <w:jc w:val="left"/>
        <w:rPr>
          <w:rFonts w:ascii="Sylfaen" w:hAnsi="Sylfaen" w:cs="Calibri"/>
          <w:smallCaps w:val="0"/>
          <w:lang w:val="ka-GE"/>
        </w:rPr>
      </w:pPr>
    </w:p>
    <w:p w14:paraId="27B3D20F" w14:textId="77777777" w:rsidR="00A371DF" w:rsidRPr="00F147BD" w:rsidRDefault="00A371DF" w:rsidP="00A371DF">
      <w:pPr>
        <w:pStyle w:val="Subtitle"/>
        <w:numPr>
          <w:ilvl w:val="0"/>
          <w:numId w:val="1"/>
        </w:numPr>
        <w:tabs>
          <w:tab w:val="clear" w:pos="720"/>
        </w:tabs>
        <w:ind w:left="284" w:hanging="284"/>
        <w:jc w:val="left"/>
        <w:rPr>
          <w:rFonts w:ascii="Sylfaen" w:hAnsi="Sylfaen" w:cs="Calibri"/>
          <w:i/>
          <w:iCs/>
          <w:smallCaps w:val="0"/>
          <w:lang w:val="ka-GE"/>
        </w:rPr>
      </w:pPr>
      <w:r w:rsidRPr="00F147BD">
        <w:rPr>
          <w:rFonts w:ascii="Sylfaen" w:hAnsi="Sylfaen" w:cs="Calibri"/>
          <w:i/>
          <w:iCs/>
          <w:smallCaps w:val="0"/>
          <w:lang w:val="ka-GE"/>
        </w:rPr>
        <w:t xml:space="preserve">რა მიგაჩნიათ </w:t>
      </w:r>
      <w:r w:rsidRPr="00F147BD">
        <w:rPr>
          <w:rFonts w:ascii="Sylfaen" w:hAnsi="Sylfaen" w:cs="Calibri"/>
          <w:i/>
          <w:iCs/>
          <w:smallCaps w:val="0"/>
        </w:rPr>
        <w:t>HTDC</w:t>
      </w:r>
      <w:r w:rsidRPr="00F147BD">
        <w:rPr>
          <w:rFonts w:ascii="Sylfaen" w:hAnsi="Sylfaen" w:cs="Calibri"/>
          <w:i/>
          <w:iCs/>
          <w:smallCaps w:val="0"/>
          <w:lang w:val="ka-GE"/>
        </w:rPr>
        <w:t xml:space="preserve">-ის ამჟამინდელ მიზნებად და როგორი უნდა იყოს მისი სამომავლო მიზნები? </w:t>
      </w:r>
    </w:p>
    <w:p w14:paraId="388E4CB3"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4621368C"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03366DFB"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5A25F6D8"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7D7BB34E"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0D9AAB54" w14:textId="77777777" w:rsidR="00A371DF" w:rsidRPr="00F147BD" w:rsidRDefault="00A371DF" w:rsidP="00A371DF">
      <w:pPr>
        <w:pStyle w:val="Subtitle"/>
        <w:spacing w:before="20"/>
        <w:ind w:left="284" w:hanging="284"/>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w:t>
      </w:r>
    </w:p>
    <w:p w14:paraId="01AB6FE4" w14:textId="77777777" w:rsidR="00A371DF" w:rsidRPr="00F147BD" w:rsidRDefault="00A371DF" w:rsidP="00A371DF">
      <w:pPr>
        <w:pStyle w:val="Subtitle"/>
        <w:ind w:left="284" w:hanging="284"/>
        <w:jc w:val="left"/>
        <w:rPr>
          <w:rFonts w:ascii="Sylfaen" w:hAnsi="Sylfaen" w:cs="Calibri"/>
          <w:smallCaps w:val="0"/>
          <w:lang w:val="ka-GE"/>
        </w:rPr>
      </w:pPr>
    </w:p>
    <w:p w14:paraId="28F01E0D" w14:textId="77777777" w:rsidR="00A371DF" w:rsidRPr="00F147BD" w:rsidRDefault="00A371DF" w:rsidP="00A371DF">
      <w:pPr>
        <w:pStyle w:val="Subtitle"/>
        <w:spacing w:before="20"/>
        <w:jc w:val="both"/>
        <w:rPr>
          <w:rFonts w:ascii="Sylfaen" w:hAnsi="Sylfaen" w:cs="Calibri"/>
          <w:smallCaps w:val="0"/>
          <w:lang w:val="ka-GE"/>
        </w:rPr>
      </w:pPr>
      <w:r w:rsidRPr="00F147BD">
        <w:rPr>
          <w:rFonts w:ascii="Sylfaen" w:hAnsi="Sylfaen" w:cs="Calibri"/>
          <w:smallCaps w:val="0"/>
          <w:lang w:val="ka-GE"/>
        </w:rPr>
        <w:t xml:space="preserve">6. HTDC ახდენს თავისი წევრების პოპულარიზაციას სხვადასხვა საშუალებების მეშვეობით (ვებგვერდი, სოციალური მედია, ელ-ფოსტა და ა.შ.) ამ მიზნით გთხოვთ დაწეროთ თქვენი კომპანიის საქმიანობის მოკლე აღწერა. თქვენ ასევე შეგიძლიათ ელ-ფოსტით გამოაგზავნოთ ეს აღწერა მოცემულ მისამართზე: </w:t>
      </w:r>
      <w:hyperlink r:id="rId5" w:history="1">
        <w:r w:rsidRPr="00F147BD">
          <w:rPr>
            <w:rStyle w:val="Hyperlink"/>
            <w:rFonts w:ascii="Sylfaen" w:hAnsi="Sylfaen" w:cs="Calibri"/>
            <w:smallCaps w:val="0"/>
            <w:lang w:val="ka-GE"/>
          </w:rPr>
          <w:t>marine.egutia@iaz.ge</w:t>
        </w:r>
      </w:hyperlink>
      <w:r w:rsidRPr="00F147BD">
        <w:rPr>
          <w:rFonts w:ascii="Sylfaen" w:hAnsi="Sylfaen" w:cs="Calibri"/>
          <w:smallCaps w:val="0"/>
          <w:lang w:val="ka-GE"/>
        </w:rPr>
        <w:t xml:space="preserve"> გთხოვთ, მიუთითოთ ზოგადი საკონტაქტო ინფორმაცია ქვემოთ ჩვენს ვებ-გვერდზე გამოსაქვეყნებლად.</w:t>
      </w:r>
    </w:p>
    <w:p w14:paraId="1EBD9040"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6953A237" w14:textId="77777777" w:rsidR="00A371DF" w:rsidRPr="00F147BD" w:rsidRDefault="00A371DF" w:rsidP="00A371DF">
      <w:pPr>
        <w:pStyle w:val="Subtitle"/>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4883164F" w14:textId="77777777" w:rsidR="00A371DF" w:rsidRPr="00F147BD" w:rsidRDefault="00A371DF" w:rsidP="00A371DF">
      <w:pPr>
        <w:pStyle w:val="Subtitle"/>
        <w:spacing w:before="20"/>
        <w:jc w:val="left"/>
        <w:rPr>
          <w:rFonts w:ascii="Sylfaen" w:hAnsi="Sylfaen" w:cs="Calibri"/>
          <w:smallCaps w:val="0"/>
          <w:lang w:val="ka-GE"/>
        </w:rPr>
      </w:pPr>
      <w:r w:rsidRPr="00F147BD">
        <w:rPr>
          <w:rFonts w:ascii="Sylfaen" w:hAnsi="Sylfaen" w:cs="Calibri"/>
          <w:smallCaps w:val="0"/>
          <w:lang w:val="ka-GE"/>
        </w:rPr>
        <w:t>_____________________________________________________________________________</w:t>
      </w:r>
    </w:p>
    <w:p w14:paraId="67FBB7FA" w14:textId="77777777" w:rsidR="00A371DF" w:rsidRPr="00F147BD" w:rsidRDefault="00A371DF" w:rsidP="00A371DF">
      <w:pPr>
        <w:pStyle w:val="Subtitle"/>
        <w:ind w:left="-540"/>
        <w:jc w:val="left"/>
        <w:rPr>
          <w:rFonts w:ascii="Sylfaen" w:hAnsi="Sylfaen" w:cs="Calibri"/>
          <w:b/>
          <w:sz w:val="16"/>
          <w:lang w:val="ka-GE"/>
        </w:rPr>
      </w:pPr>
    </w:p>
    <w:p w14:paraId="3ECDE583" w14:textId="77777777" w:rsidR="00A371DF" w:rsidRPr="00F147BD" w:rsidRDefault="00A371DF" w:rsidP="00A371DF">
      <w:pPr>
        <w:pStyle w:val="Subtitle"/>
        <w:jc w:val="left"/>
        <w:rPr>
          <w:rFonts w:ascii="Sylfaen" w:hAnsi="Sylfaen" w:cs="Calibri"/>
          <w:b/>
          <w:sz w:val="16"/>
          <w:lang w:val="ka-GE"/>
        </w:rPr>
      </w:pPr>
      <w:r w:rsidRPr="00F147BD">
        <w:rPr>
          <w:rFonts w:ascii="Sylfaen" w:hAnsi="Sylfaen" w:cs="Calibri"/>
          <w:b/>
          <w:sz w:val="28"/>
          <w:u w:val="single"/>
          <w:lang w:val="ka-GE"/>
        </w:rPr>
        <w:t xml:space="preserve">დამტკიცების და გადახდის პროცედურა </w:t>
      </w:r>
    </w:p>
    <w:p w14:paraId="7BEA9772" w14:textId="77777777" w:rsidR="00A371DF" w:rsidRPr="00F147BD" w:rsidRDefault="00A371DF" w:rsidP="00A371DF">
      <w:pPr>
        <w:pStyle w:val="Subtitle"/>
        <w:jc w:val="left"/>
        <w:rPr>
          <w:rFonts w:ascii="Sylfaen" w:hAnsi="Sylfaen" w:cs="Calibri"/>
          <w:smallCaps w:val="0"/>
          <w:sz w:val="6"/>
          <w:lang w:val="ka-GE"/>
        </w:rPr>
      </w:pPr>
    </w:p>
    <w:p w14:paraId="71C0EDD7" w14:textId="77777777" w:rsidR="00A371DF" w:rsidRPr="00F147BD" w:rsidRDefault="00A371DF" w:rsidP="00A371DF">
      <w:pPr>
        <w:pStyle w:val="Subtitle"/>
        <w:jc w:val="left"/>
        <w:rPr>
          <w:rFonts w:ascii="Sylfaen" w:hAnsi="Sylfaen" w:cs="Calibri"/>
          <w:smallCaps w:val="0"/>
          <w:sz w:val="6"/>
          <w:lang w:val="ka-GE"/>
        </w:rPr>
      </w:pPr>
    </w:p>
    <w:p w14:paraId="11715402" w14:textId="77777777" w:rsidR="00A371DF" w:rsidRPr="00F147BD" w:rsidRDefault="00A371DF" w:rsidP="00A371DF">
      <w:pPr>
        <w:jc w:val="both"/>
        <w:rPr>
          <w:rFonts w:ascii="Sylfaen" w:hAnsi="Sylfaen"/>
          <w:b/>
          <w:lang w:val="ka-GE"/>
        </w:rPr>
      </w:pPr>
      <w:r w:rsidRPr="00F147BD">
        <w:rPr>
          <w:rFonts w:ascii="Sylfaen" w:hAnsi="Sylfaen" w:cs="Calibri"/>
          <w:smallCaps/>
          <w:lang w:val="ka-GE"/>
        </w:rPr>
        <w:t xml:space="preserve">წევრების HTDC-ის სრულუფლებიან წევრებად მიღება მოხდება  აღმასრულებელი საბჭოს მიერ დამტკიცებული „წევრების მიღების, წევრობის შეჩერებისა და შეწყვეტის, ასევე საწევრო შენატანის გადახდის წესისა და პირობების“ შესაბამისად. </w:t>
      </w:r>
    </w:p>
    <w:p w14:paraId="43B090CA" w14:textId="77777777" w:rsidR="00A371DF" w:rsidRPr="00F147BD" w:rsidRDefault="00A371DF" w:rsidP="00A371DF">
      <w:pPr>
        <w:pStyle w:val="Subtitle"/>
        <w:jc w:val="both"/>
        <w:rPr>
          <w:rFonts w:ascii="Sylfaen" w:hAnsi="Sylfaen" w:cs="Calibri"/>
          <w:smallCaps w:val="0"/>
          <w:lang w:val="ka-GE"/>
        </w:rPr>
      </w:pPr>
    </w:p>
    <w:p w14:paraId="67AF7AD5" w14:textId="77777777" w:rsidR="00A371DF" w:rsidRPr="00F147BD" w:rsidRDefault="00A371DF" w:rsidP="00A371DF">
      <w:pPr>
        <w:pStyle w:val="Subtitle"/>
        <w:jc w:val="both"/>
        <w:rPr>
          <w:rFonts w:ascii="Sylfaen" w:hAnsi="Sylfaen" w:cs="Calibri"/>
          <w:smallCaps w:val="0"/>
          <w:lang w:val="ka-GE"/>
        </w:rPr>
      </w:pPr>
    </w:p>
    <w:p w14:paraId="52083B55" w14:textId="77777777" w:rsidR="00A371DF" w:rsidRPr="00F147BD" w:rsidRDefault="00A371DF" w:rsidP="00A371DF">
      <w:pPr>
        <w:pStyle w:val="Subtitle"/>
        <w:jc w:val="both"/>
        <w:rPr>
          <w:rFonts w:ascii="Sylfaen" w:hAnsi="Sylfaen" w:cs="Calibri"/>
          <w:smallCaps w:val="0"/>
          <w:lang w:val="ka-GE"/>
        </w:rPr>
      </w:pPr>
      <w:r w:rsidRPr="00F147BD">
        <w:rPr>
          <w:rFonts w:ascii="Sylfaen" w:hAnsi="Sylfaen" w:cs="Calibri"/>
          <w:smallCaps w:val="0"/>
          <w:lang w:val="ka-GE"/>
        </w:rPr>
        <w:t>საწევრო შენატანი გადაიხდება 2022 წლის 17 მარტით დათარიღებული ა(ა)იპ HTDC-ის წესდებისა და აღმასრულებელი საბჭოს მიერ დამტკიცებული „წევრების მიღების, წევრობის შეჩერებისა და შეწყვეტის, ასევე საწევრო შენატანის გადახდის წესისა და პირობების“ შესაბამისად,  გარდა HTDC B კლასის წევრებისა, რომლებიც ითვლებიან HTDC-ის განვითარებაში მთავარ კონტრიბუტორებად და გათავისუფლებულნი არიან HTDC-ის ნებისმიერი ტიპის საწევრო შენატანისგან.</w:t>
      </w:r>
    </w:p>
    <w:p w14:paraId="20D912AF" w14:textId="77777777" w:rsidR="00A371DF" w:rsidRPr="00F147BD" w:rsidRDefault="00A371DF" w:rsidP="00A371DF">
      <w:pPr>
        <w:pStyle w:val="Subtitle"/>
        <w:jc w:val="both"/>
        <w:rPr>
          <w:rFonts w:ascii="Sylfaen" w:hAnsi="Sylfaen" w:cs="Calibri"/>
          <w:smallCaps w:val="0"/>
          <w:lang w:val="ka-GE"/>
        </w:rPr>
      </w:pPr>
    </w:p>
    <w:p w14:paraId="42AE7F24" w14:textId="77777777" w:rsidR="00A371DF" w:rsidRPr="00F147BD" w:rsidRDefault="00A371DF" w:rsidP="00A371DF">
      <w:pPr>
        <w:pStyle w:val="Subtitle"/>
        <w:jc w:val="both"/>
        <w:rPr>
          <w:rFonts w:ascii="Sylfaen" w:hAnsi="Sylfaen" w:cs="Calibri"/>
          <w:smallCaps w:val="0"/>
          <w:lang w:val="ka-GE"/>
        </w:rPr>
      </w:pPr>
      <w:r w:rsidRPr="00F147BD">
        <w:rPr>
          <w:rFonts w:ascii="Sylfaen" w:hAnsi="Sylfaen" w:cs="Calibri"/>
          <w:smallCaps w:val="0"/>
          <w:lang w:val="ka-GE"/>
        </w:rPr>
        <w:t>ეს განცხადება განიხილება HTDC-ს მიერ და თქვენ მიიღებთ შეტყობინებას HTDC-ის აღმასრულებელი საბჭოს მიერ შესაბამისი გადაწყვეტილების მიღებიდან არაუგვიანეს 5 (ხუთი) სამუშაო დღის ვადაში.</w:t>
      </w:r>
    </w:p>
    <w:p w14:paraId="3B50716E" w14:textId="77777777" w:rsidR="00A371DF" w:rsidRPr="00F147BD" w:rsidRDefault="00A371DF" w:rsidP="00A371DF">
      <w:pPr>
        <w:pStyle w:val="Subtitle"/>
        <w:jc w:val="left"/>
        <w:rPr>
          <w:rFonts w:ascii="Sylfaen" w:hAnsi="Sylfaen" w:cs="Calibri"/>
          <w:smallCaps w:val="0"/>
          <w:lang w:val="ka-GE"/>
        </w:rPr>
      </w:pPr>
    </w:p>
    <w:p w14:paraId="181C4B46" w14:textId="77777777" w:rsidR="00A371DF" w:rsidRPr="00F147BD" w:rsidRDefault="00A371DF" w:rsidP="00A371DF">
      <w:pPr>
        <w:pStyle w:val="Subtitle"/>
        <w:jc w:val="left"/>
        <w:rPr>
          <w:rFonts w:ascii="Sylfaen" w:hAnsi="Sylfaen" w:cs="Calibri"/>
          <w:smallCaps w:val="0"/>
          <w:lang w:val="ka-GE"/>
        </w:rPr>
      </w:pPr>
      <w:r w:rsidRPr="00F147BD">
        <w:rPr>
          <w:rFonts w:ascii="Sylfaen" w:hAnsi="Sylfaen" w:cs="Calibri"/>
          <w:smallCaps w:val="0"/>
          <w:lang w:val="ka-GE"/>
        </w:rPr>
        <w:t>თუ გაქვთ კითხვები ან გჭირდებათ დამატებითი ინფორმაცია, გთხოვთ დაუკავშირდეთ:</w:t>
      </w:r>
    </w:p>
    <w:p w14:paraId="10808CC2" w14:textId="77777777" w:rsidR="00A371DF" w:rsidRPr="00F147BD" w:rsidRDefault="00A371DF" w:rsidP="00A371DF">
      <w:pPr>
        <w:pStyle w:val="Subtitle"/>
        <w:jc w:val="left"/>
        <w:rPr>
          <w:rFonts w:ascii="Sylfaen" w:hAnsi="Sylfaen" w:cs="Calibri"/>
          <w:smallCaps w:val="0"/>
          <w:lang w:val="ka-GE"/>
        </w:rPr>
      </w:pPr>
    </w:p>
    <w:p w14:paraId="2EA4972A" w14:textId="77777777" w:rsidR="00A371DF" w:rsidRPr="00F147BD" w:rsidRDefault="00A371DF" w:rsidP="00A371DF">
      <w:pPr>
        <w:pStyle w:val="Subtitle"/>
        <w:jc w:val="left"/>
        <w:rPr>
          <w:rFonts w:ascii="Sylfaen" w:hAnsi="Sylfaen" w:cs="Calibri"/>
          <w:i/>
          <w:iCs/>
          <w:smallCaps w:val="0"/>
          <w:lang w:val="ka-GE"/>
        </w:rPr>
      </w:pPr>
      <w:r w:rsidRPr="00F147BD">
        <w:rPr>
          <w:rFonts w:ascii="Sylfaen" w:hAnsi="Sylfaen" w:cs="Calibri"/>
          <w:i/>
          <w:iCs/>
          <w:smallCaps w:val="0"/>
          <w:lang w:val="ka-GE"/>
        </w:rPr>
        <w:t>მარინე ეგუტია</w:t>
      </w:r>
    </w:p>
    <w:p w14:paraId="7B47F1EF" w14:textId="77777777" w:rsidR="00A371DF" w:rsidRPr="00F147BD" w:rsidRDefault="00A371DF" w:rsidP="00A371DF">
      <w:pPr>
        <w:pStyle w:val="Subtitle"/>
        <w:jc w:val="left"/>
        <w:rPr>
          <w:rFonts w:ascii="Sylfaen" w:hAnsi="Sylfaen" w:cs="Calibri"/>
          <w:i/>
          <w:iCs/>
          <w:smallCaps w:val="0"/>
          <w:lang w:val="ka-GE"/>
        </w:rPr>
      </w:pPr>
      <w:r w:rsidRPr="00F147BD">
        <w:rPr>
          <w:rFonts w:ascii="Sylfaen" w:hAnsi="Sylfaen" w:cs="Calibri"/>
          <w:i/>
          <w:iCs/>
          <w:smallCaps w:val="0"/>
          <w:lang w:val="ka-GE"/>
        </w:rPr>
        <w:t xml:space="preserve">მობ.: +995 599 18 99 89 </w:t>
      </w:r>
    </w:p>
    <w:p w14:paraId="12194933" w14:textId="77777777" w:rsidR="00A371DF" w:rsidRPr="00F147BD" w:rsidRDefault="00A371DF" w:rsidP="00A371DF">
      <w:pPr>
        <w:rPr>
          <w:rFonts w:ascii="Sylfaen" w:hAnsi="Sylfaen" w:cs="Calibri"/>
          <w:i/>
          <w:iCs/>
          <w:lang w:val="ka-GE"/>
        </w:rPr>
      </w:pPr>
      <w:r w:rsidRPr="00F147BD">
        <w:rPr>
          <w:rFonts w:ascii="Sylfaen" w:hAnsi="Sylfaen" w:cs="Calibri"/>
          <w:i/>
          <w:iCs/>
          <w:lang w:val="ka-GE"/>
        </w:rPr>
        <w:t>ელ-ფოსტა: marine.egutia@iaz.ge</w:t>
      </w:r>
    </w:p>
    <w:p w14:paraId="6F19E83D" w14:textId="77777777" w:rsidR="00A371DF" w:rsidRPr="00F147BD" w:rsidRDefault="00A371DF" w:rsidP="00A371DF">
      <w:pPr>
        <w:pStyle w:val="Subtitle"/>
        <w:jc w:val="left"/>
        <w:rPr>
          <w:rFonts w:ascii="Sylfaen" w:hAnsi="Sylfaen" w:cs="Calibri"/>
          <w:smallCaps w:val="0"/>
          <w:lang w:val="ka-GE"/>
        </w:rPr>
      </w:pPr>
    </w:p>
    <w:p w14:paraId="4FEF6DA3" w14:textId="77777777" w:rsidR="00A371DF" w:rsidRPr="00F147BD" w:rsidRDefault="00A371DF" w:rsidP="00A371DF">
      <w:pPr>
        <w:pStyle w:val="Subtitle"/>
        <w:jc w:val="left"/>
        <w:rPr>
          <w:rFonts w:ascii="Sylfaen" w:hAnsi="Sylfaen" w:cs="Calibri"/>
          <w:b/>
          <w:bCs/>
          <w:smallCaps w:val="0"/>
          <w:sz w:val="28"/>
          <w:szCs w:val="28"/>
          <w:u w:val="single"/>
          <w:lang w:val="ka-GE"/>
        </w:rPr>
      </w:pPr>
      <w:r w:rsidRPr="00F147BD">
        <w:rPr>
          <w:rFonts w:ascii="Sylfaen" w:hAnsi="Sylfaen" w:cs="Calibri"/>
          <w:b/>
          <w:bCs/>
          <w:smallCaps w:val="0"/>
          <w:sz w:val="28"/>
          <w:szCs w:val="28"/>
          <w:u w:val="single"/>
          <w:lang w:val="ka-GE"/>
        </w:rPr>
        <w:t>პერსონალური მონაცემები</w:t>
      </w:r>
    </w:p>
    <w:p w14:paraId="2F4DDB43" w14:textId="77777777" w:rsidR="00A371DF" w:rsidRPr="00F147BD" w:rsidRDefault="00A371DF" w:rsidP="00A371DF">
      <w:pPr>
        <w:pStyle w:val="Subtitle"/>
        <w:jc w:val="both"/>
        <w:rPr>
          <w:rFonts w:ascii="Sylfaen" w:hAnsi="Sylfaen" w:cs="Calibri"/>
          <w:smallCaps w:val="0"/>
          <w:lang w:val="ka-GE"/>
        </w:rPr>
      </w:pPr>
      <w:r w:rsidRPr="00F147BD">
        <w:rPr>
          <w:rFonts w:ascii="Sylfaen" w:hAnsi="Sylfaen" w:cs="Calibri"/>
          <w:smallCaps w:val="0"/>
          <w:lang w:val="ka-GE"/>
        </w:rPr>
        <w:t>მე ვაცნობიერებ, რომ ორგანიზაცია ან/და მისი რომელიმე უფლებამოსილი ორგანო/პირი შეაგროვებს, შეინახავს და/ან სხვაგვარად დაამუშავებს ჩემს პერსონალურ მონაცემებს (მათ შორის სპეციალური კატეგორიის მონაცემებს) საქართველოს მოქმედი კანონმდებლობის შესაბამისად. მე პირდაპირ თანახმა ვარ ორგანიზაციის და/ან მისი რომელიმე უფლებამოსილი ორგანოს/პირის მიერ ჩემი პერსონალური მონაცემების (მათ შორის სპეციალური კატეგორიის მონაცემების) შეგროვებაზე, შენახვაზე და/ან სხვაგვარად დამუშავებაზე, მათ შორის საქართველოს ფარგლებს გარეთ გადატანაზე, თუ ეს საჭირო იქნება აქ გათვალისწინებული მიზნებისთვის. ამავდროულად, დამატებით ვაცხადებ და ვადასტურებ, რომ მივიღე თანხმობა ამ განაცხადში აღწერილი ნებისმიერი პირისგან ორგანიზაციის და/ან მისი რომელიმე უფლებამოსილი ორგანოს/პირის მიერ მათი პერსონალური მონაცემების (მათ შორის სპეციალური კატეგორიის მონაცემების) შეგროვებასთან, შენახვასთან და/ან სხვაგვარად დამუშავებასთან დაკავშირებით.</w:t>
      </w:r>
    </w:p>
    <w:p w14:paraId="58E15309" w14:textId="77777777" w:rsidR="00A371DF" w:rsidRPr="00F147BD" w:rsidRDefault="00A371DF" w:rsidP="00A371DF">
      <w:pPr>
        <w:pStyle w:val="Subtitle"/>
        <w:jc w:val="left"/>
        <w:rPr>
          <w:rFonts w:ascii="Sylfaen" w:hAnsi="Sylfaen" w:cs="Calibri"/>
          <w:smallCaps w:val="0"/>
          <w:lang w:val="ka-GE"/>
        </w:rPr>
      </w:pPr>
    </w:p>
    <w:p w14:paraId="573B54DD" w14:textId="77777777" w:rsidR="00A371DF" w:rsidRPr="00F147BD" w:rsidRDefault="00A371DF" w:rsidP="00A371DF">
      <w:pPr>
        <w:pStyle w:val="Subtitle"/>
        <w:spacing w:before="120"/>
        <w:jc w:val="left"/>
        <w:rPr>
          <w:rFonts w:ascii="Sylfaen" w:hAnsi="Sylfaen" w:cs="Calibri"/>
          <w:smallCaps w:val="0"/>
          <w:lang w:val="ka-GE"/>
        </w:rPr>
      </w:pPr>
      <w:r w:rsidRPr="00F147BD">
        <w:rPr>
          <w:rFonts w:ascii="Sylfaen" w:hAnsi="Sylfaen" w:cs="Calibri"/>
          <w:smallCaps w:val="0"/>
          <w:lang w:val="ka-GE"/>
        </w:rPr>
        <w:t>________________________________</w:t>
      </w:r>
      <w:r w:rsidRPr="00F147BD">
        <w:rPr>
          <w:rFonts w:ascii="Sylfaen" w:hAnsi="Sylfaen" w:cs="Calibri"/>
          <w:smallCaps w:val="0"/>
          <w:lang w:val="ka-GE"/>
        </w:rPr>
        <w:tab/>
      </w:r>
      <w:r w:rsidRPr="00F147BD">
        <w:rPr>
          <w:rFonts w:ascii="Sylfaen" w:hAnsi="Sylfaen" w:cs="Calibri"/>
          <w:smallCaps w:val="0"/>
          <w:lang w:val="ka-GE"/>
        </w:rPr>
        <w:tab/>
      </w:r>
      <w:r w:rsidRPr="00F147BD">
        <w:rPr>
          <w:rFonts w:ascii="Sylfaen" w:hAnsi="Sylfaen" w:cs="Calibri"/>
          <w:smallCaps w:val="0"/>
          <w:lang w:val="ka-GE"/>
        </w:rPr>
        <w:tab/>
        <w:t>___________________</w:t>
      </w:r>
    </w:p>
    <w:p w14:paraId="1A337EE6" w14:textId="77777777" w:rsidR="00A371DF" w:rsidRPr="00EB7602" w:rsidRDefault="00A371DF" w:rsidP="00A371DF">
      <w:pPr>
        <w:pStyle w:val="Subtitle"/>
        <w:jc w:val="left"/>
        <w:rPr>
          <w:rFonts w:ascii="Sylfaen" w:hAnsi="Sylfaen" w:cs="Calibri"/>
          <w:lang w:val="ka-GE"/>
        </w:rPr>
      </w:pPr>
      <w:r w:rsidRPr="00F147BD">
        <w:rPr>
          <w:rFonts w:ascii="Sylfaen" w:hAnsi="Sylfaen" w:cs="Calibri"/>
          <w:smallCaps w:val="0"/>
          <w:lang w:val="ka-GE"/>
        </w:rPr>
        <w:t>აპლიკანტის ხელმოწერა</w:t>
      </w:r>
      <w:r w:rsidRPr="00F147BD">
        <w:rPr>
          <w:rFonts w:ascii="Sylfaen" w:hAnsi="Sylfaen" w:cs="Calibri"/>
          <w:smallCaps w:val="0"/>
          <w:lang w:val="ka-GE"/>
        </w:rPr>
        <w:tab/>
      </w:r>
      <w:r w:rsidRPr="00F147BD">
        <w:rPr>
          <w:rFonts w:ascii="Sylfaen" w:hAnsi="Sylfaen" w:cs="Calibri"/>
          <w:smallCaps w:val="0"/>
          <w:lang w:val="ka-GE"/>
        </w:rPr>
        <w:tab/>
      </w:r>
      <w:r w:rsidRPr="00F147BD">
        <w:rPr>
          <w:rFonts w:ascii="Sylfaen" w:hAnsi="Sylfaen" w:cs="Calibri"/>
          <w:smallCaps w:val="0"/>
          <w:lang w:val="ka-GE"/>
        </w:rPr>
        <w:tab/>
      </w:r>
      <w:r w:rsidRPr="00F147BD">
        <w:rPr>
          <w:rFonts w:ascii="Sylfaen" w:hAnsi="Sylfaen" w:cs="Calibri"/>
          <w:smallCaps w:val="0"/>
          <w:lang w:val="ka-GE"/>
        </w:rPr>
        <w:tab/>
      </w:r>
      <w:r w:rsidRPr="00F147BD">
        <w:rPr>
          <w:rFonts w:ascii="Sylfaen" w:hAnsi="Sylfaen" w:cs="Calibri"/>
          <w:smallCaps w:val="0"/>
          <w:lang w:val="ka-GE"/>
        </w:rPr>
        <w:tab/>
        <w:t>თარიღი</w:t>
      </w:r>
      <w:r>
        <w:rPr>
          <w:rFonts w:ascii="Sylfaen" w:hAnsi="Sylfaen" w:cs="Calibri"/>
          <w:lang w:val="ka-GE"/>
        </w:rPr>
        <w:t xml:space="preserve"> </w:t>
      </w:r>
    </w:p>
    <w:p w14:paraId="44980483" w14:textId="77777777" w:rsidR="0003415F" w:rsidRDefault="0003415F"/>
    <w:sectPr w:rsidR="0003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rod">
    <w:altName w:val="Times New Roman"/>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402"/>
    <w:multiLevelType w:val="hybridMultilevel"/>
    <w:tmpl w:val="46EC3E30"/>
    <w:lvl w:ilvl="0" w:tplc="14A8C22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7BD0"/>
    <w:multiLevelType w:val="hybridMultilevel"/>
    <w:tmpl w:val="7FCA02BE"/>
    <w:lvl w:ilvl="0" w:tplc="14A8C22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8636E"/>
    <w:multiLevelType w:val="hybridMultilevel"/>
    <w:tmpl w:val="B4C6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817C9"/>
    <w:multiLevelType w:val="hybridMultilevel"/>
    <w:tmpl w:val="643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255A2"/>
    <w:multiLevelType w:val="hybridMultilevel"/>
    <w:tmpl w:val="7FECE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045E5A"/>
    <w:multiLevelType w:val="hybridMultilevel"/>
    <w:tmpl w:val="1386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2A746E"/>
    <w:multiLevelType w:val="hybridMultilevel"/>
    <w:tmpl w:val="011E1256"/>
    <w:lvl w:ilvl="0" w:tplc="A664D3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C78A6"/>
    <w:multiLevelType w:val="hybridMultilevel"/>
    <w:tmpl w:val="822EB9F2"/>
    <w:lvl w:ilvl="0" w:tplc="14A8C22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2"/>
    <w:rsid w:val="0003415F"/>
    <w:rsid w:val="007403E2"/>
    <w:rsid w:val="00A3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5811"/>
  <w15:chartTrackingRefBased/>
  <w15:docId w15:val="{41ED630E-653C-49A1-83EF-4693777C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71DF"/>
    <w:rPr>
      <w:color w:val="0000FF"/>
      <w:u w:val="single"/>
    </w:rPr>
  </w:style>
  <w:style w:type="paragraph" w:styleId="ListParagraph">
    <w:name w:val="List Paragraph"/>
    <w:aliases w:val="Bullet L1,Lvl 1 Bullet,List Paragraph - CBG,Gracia S. Titre,Table bullet,Casella di testo,Bullet List,FooterText,Holis indice,Johan bulletList Paragraph"/>
    <w:basedOn w:val="Normal"/>
    <w:link w:val="ListParagraphChar"/>
    <w:uiPriority w:val="34"/>
    <w:qFormat/>
    <w:rsid w:val="00A371DF"/>
    <w:pPr>
      <w:ind w:left="720"/>
    </w:pPr>
  </w:style>
  <w:style w:type="character" w:customStyle="1" w:styleId="ListParagraphChar">
    <w:name w:val="List Paragraph Char"/>
    <w:aliases w:val="Bullet L1 Char,Lvl 1 Bullet Char,List Paragraph - CBG Char,Gracia S. Titre Char,Table bullet Char,Casella di testo Char,Bullet List Char,FooterText Char,Holis indice Char,Johan bulletList Paragraph Char"/>
    <w:link w:val="ListParagraph"/>
    <w:uiPriority w:val="34"/>
    <w:rsid w:val="00A371DF"/>
    <w:rPr>
      <w:rFonts w:ascii="Times New Roman" w:eastAsia="Times New Roman" w:hAnsi="Times New Roman" w:cs="Times New Roman"/>
      <w:sz w:val="20"/>
      <w:szCs w:val="20"/>
    </w:rPr>
  </w:style>
  <w:style w:type="paragraph" w:styleId="Title">
    <w:name w:val="Title"/>
    <w:basedOn w:val="Normal"/>
    <w:link w:val="TitleChar"/>
    <w:qFormat/>
    <w:rsid w:val="00A371DF"/>
    <w:pPr>
      <w:jc w:val="center"/>
    </w:pPr>
    <w:rPr>
      <w:rFonts w:ascii="Nimrod" w:hAnsi="Nimrod"/>
      <w:b/>
      <w:smallCaps/>
      <w:sz w:val="28"/>
    </w:rPr>
  </w:style>
  <w:style w:type="character" w:customStyle="1" w:styleId="TitleChar">
    <w:name w:val="Title Char"/>
    <w:basedOn w:val="DefaultParagraphFont"/>
    <w:link w:val="Title"/>
    <w:rsid w:val="00A371DF"/>
    <w:rPr>
      <w:rFonts w:ascii="Nimrod" w:eastAsia="Times New Roman" w:hAnsi="Nimrod" w:cs="Times New Roman"/>
      <w:b/>
      <w:smallCaps/>
      <w:sz w:val="28"/>
      <w:szCs w:val="20"/>
    </w:rPr>
  </w:style>
  <w:style w:type="paragraph" w:styleId="Subtitle">
    <w:name w:val="Subtitle"/>
    <w:basedOn w:val="Normal"/>
    <w:link w:val="SubtitleChar"/>
    <w:qFormat/>
    <w:rsid w:val="00A371DF"/>
    <w:pPr>
      <w:jc w:val="center"/>
    </w:pPr>
    <w:rPr>
      <w:rFonts w:ascii="Nimrod" w:hAnsi="Nimrod"/>
      <w:smallCaps/>
      <w:sz w:val="24"/>
    </w:rPr>
  </w:style>
  <w:style w:type="character" w:customStyle="1" w:styleId="SubtitleChar">
    <w:name w:val="Subtitle Char"/>
    <w:basedOn w:val="DefaultParagraphFont"/>
    <w:link w:val="Subtitle"/>
    <w:rsid w:val="00A371DF"/>
    <w:rPr>
      <w:rFonts w:ascii="Nimrod" w:eastAsia="Times New Roman" w:hAnsi="Nimrod" w:cs="Times New Roman"/>
      <w:smallCaps/>
      <w:sz w:val="24"/>
      <w:szCs w:val="20"/>
    </w:rPr>
  </w:style>
  <w:style w:type="character" w:styleId="BookTitle">
    <w:name w:val="Book Title"/>
    <w:uiPriority w:val="33"/>
    <w:qFormat/>
    <w:rsid w:val="00A371D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e.egutia@iaz.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Chkuaseli</dc:creator>
  <cp:keywords/>
  <dc:description/>
  <cp:lastModifiedBy>Giorgi Chkuaseli</cp:lastModifiedBy>
  <cp:revision>5</cp:revision>
  <dcterms:created xsi:type="dcterms:W3CDTF">2022-12-19T07:36:00Z</dcterms:created>
  <dcterms:modified xsi:type="dcterms:W3CDTF">2022-12-19T07:38:00Z</dcterms:modified>
</cp:coreProperties>
</file>